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1654" w:type="dxa"/>
        <w:tblInd w:w="-15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1424"/>
        <w:gridCol w:w="9668"/>
      </w:tblGrid>
      <w:tr w:rsidR="0019034E" w:rsidRPr="0019034E" w:rsidTr="00614177">
        <w:trPr>
          <w:trHeight w:val="408"/>
        </w:trPr>
        <w:tc>
          <w:tcPr>
            <w:tcW w:w="11654" w:type="dxa"/>
            <w:gridSpan w:val="3"/>
            <w:shd w:val="clear" w:color="auto" w:fill="FF0000"/>
            <w:noWrap/>
            <w:vAlign w:val="center"/>
          </w:tcPr>
          <w:p w:rsidR="0019034E" w:rsidRPr="00614177" w:rsidRDefault="00614177" w:rsidP="0019034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FFFF00"/>
                <w:lang w:val="en-US" w:eastAsia="ru-RU"/>
              </w:rPr>
            </w:pPr>
            <w:r w:rsidRPr="001405F4">
              <w:rPr>
                <w:rFonts w:ascii="Arial" w:eastAsia="Times New Roman" w:hAnsi="Arial" w:cs="Arial"/>
                <w:b/>
                <w:color w:val="FFFFFF" w:themeColor="background1"/>
                <w:sz w:val="32"/>
                <w:lang w:val="en-US" w:eastAsia="ru-RU"/>
              </w:rPr>
              <w:t>Emergency Procedures</w:t>
            </w:r>
            <w:r w:rsidR="006E5E48">
              <w:rPr>
                <w:rFonts w:ascii="Arial" w:eastAsia="Times New Roman" w:hAnsi="Arial" w:cs="Arial"/>
                <w:b/>
                <w:color w:val="FFFFFF" w:themeColor="background1"/>
                <w:sz w:val="32"/>
                <w:lang w:val="en-US" w:eastAsia="ru-RU"/>
              </w:rPr>
              <w:t xml:space="preserve"> pg.1</w:t>
            </w:r>
          </w:p>
        </w:tc>
      </w:tr>
      <w:tr w:rsidR="006E5E48" w:rsidRPr="00DE1D69" w:rsidTr="006E5E48">
        <w:trPr>
          <w:trHeight w:val="291"/>
        </w:trPr>
        <w:tc>
          <w:tcPr>
            <w:tcW w:w="198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noWrap/>
            <w:vAlign w:val="center"/>
          </w:tcPr>
          <w:p w:rsidR="006E5E48" w:rsidRPr="00BD4574" w:rsidRDefault="006E5E48" w:rsidP="00BD4574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</w:pPr>
            <w:r w:rsidRPr="00BD4574"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  <w:t>AIL L/R</w:t>
            </w: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auto"/>
            <w:noWrap/>
            <w:vAlign w:val="center"/>
          </w:tcPr>
          <w:p w:rsidR="006E5E48" w:rsidRDefault="006E5E48" w:rsidP="0019034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>Включить</w:t>
            </w:r>
            <w:r w:rsidRPr="001405F4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>соответствующий</w:t>
            </w:r>
            <w:r w:rsidRPr="001405F4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BD4574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>“</w:t>
            </w:r>
            <w:r w:rsidRPr="00BD4574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ru-RU"/>
              </w:rPr>
              <w:t>Aileron</w:t>
            </w:r>
            <w:r w:rsidRPr="00BD4574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BD4574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ru-RU"/>
              </w:rPr>
              <w:t>Emergency</w:t>
            </w:r>
            <w:r w:rsidRPr="00BD4574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BD4574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ru-RU"/>
              </w:rPr>
              <w:t>Disengage</w:t>
            </w:r>
            <w:r w:rsidRPr="00BD4574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>”</w:t>
            </w:r>
            <w:r w:rsidRPr="001405F4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>на</w:t>
            </w:r>
            <w:r w:rsidRPr="001405F4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ru-RU"/>
              </w:rPr>
              <w:t>MRFCS</w:t>
            </w:r>
            <w:r w:rsidRPr="001405F4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 xml:space="preserve">. </w:t>
            </w:r>
          </w:p>
          <w:p w:rsidR="006E5E48" w:rsidRPr="00DE1D69" w:rsidRDefault="006E5E48" w:rsidP="0019034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>Убедиться в появлении сигнала</w:t>
            </w:r>
            <w:r w:rsidRPr="00DE1D69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DE1D69">
              <w:rPr>
                <w:rFonts w:ascii="Arial" w:eastAsia="Times New Roman" w:hAnsi="Arial" w:cs="Arial"/>
                <w:b/>
                <w:color w:val="92D050"/>
                <w:sz w:val="24"/>
                <w:szCs w:val="24"/>
                <w:highlight w:val="black"/>
                <w:lang w:val="en-US" w:eastAsia="ru-RU"/>
              </w:rPr>
              <w:t>AIL</w:t>
            </w:r>
            <w:r w:rsidRPr="00DE1D69">
              <w:rPr>
                <w:rFonts w:ascii="Arial" w:eastAsia="Times New Roman" w:hAnsi="Arial" w:cs="Arial"/>
                <w:b/>
                <w:color w:val="92D050"/>
                <w:sz w:val="24"/>
                <w:szCs w:val="24"/>
                <w:highlight w:val="black"/>
                <w:lang w:eastAsia="ru-RU"/>
              </w:rPr>
              <w:t xml:space="preserve"> </w:t>
            </w:r>
            <w:r w:rsidRPr="00DE1D69">
              <w:rPr>
                <w:rFonts w:ascii="Arial" w:eastAsia="Times New Roman" w:hAnsi="Arial" w:cs="Arial"/>
                <w:b/>
                <w:color w:val="92D050"/>
                <w:sz w:val="24"/>
                <w:szCs w:val="24"/>
                <w:highlight w:val="black"/>
                <w:lang w:val="en-US" w:eastAsia="ru-RU"/>
              </w:rPr>
              <w:t>DISENG</w:t>
            </w:r>
            <w:r w:rsidRPr="00DE1D69">
              <w:rPr>
                <w:rFonts w:ascii="Arial" w:eastAsia="Times New Roman" w:hAnsi="Arial" w:cs="Arial"/>
                <w:color w:val="92D05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6E5E48" w:rsidRPr="001405F4" w:rsidTr="006E5E48">
        <w:trPr>
          <w:trHeight w:val="297"/>
        </w:trPr>
        <w:tc>
          <w:tcPr>
            <w:tcW w:w="198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6E5E48" w:rsidRPr="00BD4574" w:rsidRDefault="006E5E48" w:rsidP="00BD4574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</w:pPr>
            <w:r w:rsidRPr="00BD4574"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  <w:t>BLEED AIR LEAK</w:t>
            </w: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auto"/>
            <w:vAlign w:val="center"/>
          </w:tcPr>
          <w:p w:rsidR="006E5E48" w:rsidRPr="00BD4574" w:rsidRDefault="006E5E48" w:rsidP="0019034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</w:pPr>
            <w:r w:rsidRPr="00BD4574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>Отключить “</w:t>
            </w:r>
            <w:r w:rsidRPr="00BD4574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ru-RU"/>
              </w:rPr>
              <w:t>Bleed</w:t>
            </w:r>
            <w:r w:rsidRPr="00BD4574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BD4574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ru-RU"/>
              </w:rPr>
              <w:t>air</w:t>
            </w:r>
            <w:r w:rsidRPr="00BD4574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>”; отключить “</w:t>
            </w:r>
            <w:r w:rsidRPr="00BD4574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ru-RU"/>
              </w:rPr>
              <w:t>APU</w:t>
            </w:r>
            <w:r w:rsidRPr="00BD4574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 xml:space="preserve">” </w:t>
            </w:r>
          </w:p>
          <w:p w:rsidR="006E5E48" w:rsidRPr="00BD4574" w:rsidRDefault="006E5E48" w:rsidP="0019034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</w:pPr>
            <w:r w:rsidRPr="00BD4574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>По возможности – совершить посадку.</w:t>
            </w:r>
          </w:p>
        </w:tc>
      </w:tr>
      <w:tr w:rsidR="006E5E48" w:rsidRPr="001405F4" w:rsidTr="006E5E48">
        <w:trPr>
          <w:trHeight w:val="259"/>
        </w:trPr>
        <w:tc>
          <w:tcPr>
            <w:tcW w:w="198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6E5E48" w:rsidRPr="00BD4574" w:rsidRDefault="006E5E48" w:rsidP="00BD4574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</w:pPr>
            <w:r w:rsidRPr="00BD4574"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  <w:t>CADC</w:t>
            </w: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auto"/>
            <w:vAlign w:val="center"/>
          </w:tcPr>
          <w:p w:rsidR="006E5E48" w:rsidRPr="00BD4574" w:rsidRDefault="006E5E48" w:rsidP="0019034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</w:pPr>
            <w:r w:rsidRPr="00BD4574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 xml:space="preserve">Переключить альтиметр в </w:t>
            </w:r>
            <w:r w:rsidRPr="00BD4574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ru-RU"/>
              </w:rPr>
              <w:t>PNEU</w:t>
            </w:r>
            <w:r w:rsidRPr="00BD4574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 xml:space="preserve">; </w:t>
            </w:r>
          </w:p>
          <w:p w:rsidR="006E5E48" w:rsidRPr="00BD4574" w:rsidRDefault="006E5E48" w:rsidP="0019034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</w:pPr>
            <w:r w:rsidRPr="00BD4574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>Пользоваться указателем скорости и высотомером на передней панели.</w:t>
            </w:r>
          </w:p>
        </w:tc>
      </w:tr>
      <w:tr w:rsidR="006E5E48" w:rsidRPr="00614177" w:rsidTr="006E5E48">
        <w:trPr>
          <w:trHeight w:val="278"/>
        </w:trPr>
        <w:tc>
          <w:tcPr>
            <w:tcW w:w="198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6E5E48" w:rsidRPr="00614177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</w:pPr>
            <w:r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  <w:t>CICU</w:t>
            </w: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auto"/>
            <w:vAlign w:val="center"/>
          </w:tcPr>
          <w:p w:rsidR="006E5E48" w:rsidRPr="00BD4574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  <w:lang w:val="en-US"/>
              </w:rPr>
            </w:pPr>
            <w:r w:rsidRPr="00BD4574">
              <w:rPr>
                <w:rFonts w:ascii="MS Shell Dlg 2" w:hAnsi="MS Shell Dlg 2" w:cs="MS Shell Dlg 2"/>
                <w:sz w:val="24"/>
                <w:szCs w:val="24"/>
              </w:rPr>
              <w:t>Проверить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 xml:space="preserve"> CDU, </w:t>
            </w:r>
            <w:r w:rsidRPr="00BD4574">
              <w:rPr>
                <w:rFonts w:ascii="MS Shell Dlg 2" w:hAnsi="MS Shell Dlg 2" w:cs="MS Shell Dlg 2"/>
                <w:sz w:val="24"/>
                <w:szCs w:val="24"/>
              </w:rPr>
              <w:t>страница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 xml:space="preserve"> SYS</w:t>
            </w:r>
          </w:p>
        </w:tc>
      </w:tr>
      <w:tr w:rsidR="006E5E48" w:rsidRPr="001405F4" w:rsidTr="006E5E48">
        <w:trPr>
          <w:trHeight w:val="278"/>
        </w:trPr>
        <w:tc>
          <w:tcPr>
            <w:tcW w:w="198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6E5E48" w:rsidRPr="00614177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</w:pPr>
            <w:r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  <w:t>CONV L/R</w:t>
            </w: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auto"/>
            <w:vAlign w:val="center"/>
          </w:tcPr>
          <w:p w:rsidR="006E5E48" w:rsidRPr="00BD4574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 w:rsidRPr="00BD4574">
              <w:rPr>
                <w:rFonts w:ascii="MS Shell Dlg 2" w:hAnsi="MS Shell Dlg 2" w:cs="MS Shell Dlg 2"/>
                <w:sz w:val="24"/>
                <w:szCs w:val="24"/>
              </w:rPr>
              <w:t>Совершить посадку как можно скорее.</w:t>
            </w:r>
          </w:p>
        </w:tc>
      </w:tr>
      <w:tr w:rsidR="006E5E48" w:rsidRPr="001405F4" w:rsidTr="006E5E48">
        <w:trPr>
          <w:trHeight w:val="278"/>
        </w:trPr>
        <w:tc>
          <w:tcPr>
            <w:tcW w:w="198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6E5E48" w:rsidRPr="00614177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</w:pPr>
            <w:r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  <w:t>EAC</w:t>
            </w: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auto"/>
            <w:vAlign w:val="center"/>
          </w:tcPr>
          <w:p w:rsidR="006E5E48" w:rsidRPr="00BD4574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 w:rsidRPr="00BD4574">
              <w:rPr>
                <w:rFonts w:ascii="MS Shell Dlg 2" w:hAnsi="MS Shell Dlg 2" w:cs="MS Shell Dlg 2"/>
                <w:sz w:val="24"/>
                <w:szCs w:val="24"/>
              </w:rPr>
              <w:t>Включить переключатель “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>EAC</w:t>
            </w:r>
            <w:r w:rsidRPr="00BD4574">
              <w:rPr>
                <w:rFonts w:ascii="MS Shell Dlg 2" w:hAnsi="MS Shell Dlg 2" w:cs="MS Shell Dlg 2"/>
                <w:sz w:val="24"/>
                <w:szCs w:val="24"/>
              </w:rPr>
              <w:t xml:space="preserve">”. </w:t>
            </w:r>
          </w:p>
          <w:p w:rsidR="006E5E48" w:rsidRPr="00BD4574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 w:rsidRPr="00BD4574">
              <w:rPr>
                <w:rFonts w:ascii="MS Shell Dlg 2" w:hAnsi="MS Shell Dlg 2" w:cs="MS Shell Dlg 2"/>
                <w:sz w:val="24"/>
                <w:szCs w:val="24"/>
              </w:rPr>
              <w:t xml:space="preserve">Если не включается – нажать 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>FUNC</w:t>
            </w:r>
            <w:r w:rsidRPr="00BD4574">
              <w:rPr>
                <w:rFonts w:ascii="MS Shell Dlg 2" w:hAnsi="MS Shell Dlg 2" w:cs="MS Shell Dlg 2"/>
                <w:sz w:val="24"/>
                <w:szCs w:val="24"/>
              </w:rPr>
              <w:t xml:space="preserve">, 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>CLR</w:t>
            </w:r>
            <w:r w:rsidRPr="00BD4574">
              <w:rPr>
                <w:rFonts w:ascii="MS Shell Dlg 2" w:hAnsi="MS Shell Dlg 2" w:cs="MS Shell Dlg 2"/>
                <w:sz w:val="24"/>
                <w:szCs w:val="24"/>
              </w:rPr>
              <w:t xml:space="preserve"> на 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>UFC</w:t>
            </w:r>
          </w:p>
        </w:tc>
      </w:tr>
      <w:tr w:rsidR="006E5E48" w:rsidRPr="00DE1D69" w:rsidTr="006E5E48">
        <w:trPr>
          <w:trHeight w:val="278"/>
        </w:trPr>
        <w:tc>
          <w:tcPr>
            <w:tcW w:w="198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6E5E48" w:rsidRPr="001405F4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</w:pPr>
            <w:r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  <w:t>ELEV L/R</w:t>
            </w: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auto"/>
            <w:vAlign w:val="center"/>
          </w:tcPr>
          <w:p w:rsidR="006E5E48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  <w:lang w:val="en-US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>Включить</w:t>
            </w:r>
            <w:r w:rsidRPr="00DE1D69">
              <w:rPr>
                <w:rFonts w:ascii="MS Shell Dlg 2" w:hAnsi="MS Shell Dlg 2" w:cs="MS Shell Dlg 2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MS Shell Dlg 2" w:hAnsi="MS Shell Dlg 2" w:cs="MS Shell Dlg 2"/>
                <w:sz w:val="24"/>
                <w:szCs w:val="24"/>
              </w:rPr>
              <w:t>соответствующий</w:t>
            </w:r>
            <w:r w:rsidRPr="00DE1D69">
              <w:rPr>
                <w:rFonts w:ascii="MS Shell Dlg 2" w:hAnsi="MS Shell Dlg 2" w:cs="MS Shell Dlg 2"/>
                <w:sz w:val="24"/>
                <w:szCs w:val="24"/>
                <w:lang w:val="en-US"/>
              </w:rPr>
              <w:t xml:space="preserve"> 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>“E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 xml:space="preserve">levator 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>E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>mergency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 xml:space="preserve"> Disengage”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MS Shell Dlg 2" w:hAnsi="MS Shell Dlg 2" w:cs="MS Shell Dlg 2"/>
                <w:sz w:val="24"/>
                <w:szCs w:val="24"/>
              </w:rPr>
              <w:t>на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 xml:space="preserve"> MRFCS</w:t>
            </w:r>
          </w:p>
          <w:p w:rsidR="006E5E48" w:rsidRPr="00DE1D69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>Убедиться в появлении сигнала</w:t>
            </w:r>
            <w:r w:rsidRPr="00DE1D69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DE1D69">
              <w:rPr>
                <w:rFonts w:ascii="Arial" w:eastAsia="Times New Roman" w:hAnsi="Arial" w:cs="Arial"/>
                <w:b/>
                <w:color w:val="92D050"/>
                <w:sz w:val="24"/>
                <w:szCs w:val="24"/>
                <w:highlight w:val="black"/>
                <w:lang w:val="en-US" w:eastAsia="ru-RU"/>
              </w:rPr>
              <w:t>ELEV</w:t>
            </w:r>
            <w:r w:rsidRPr="00DE1D69">
              <w:rPr>
                <w:rFonts w:ascii="Arial" w:eastAsia="Times New Roman" w:hAnsi="Arial" w:cs="Arial"/>
                <w:b/>
                <w:color w:val="92D050"/>
                <w:sz w:val="24"/>
                <w:szCs w:val="24"/>
                <w:highlight w:val="black"/>
                <w:lang w:eastAsia="ru-RU"/>
              </w:rPr>
              <w:t xml:space="preserve"> </w:t>
            </w:r>
            <w:r w:rsidRPr="00DE1D69">
              <w:rPr>
                <w:rFonts w:ascii="Arial" w:eastAsia="Times New Roman" w:hAnsi="Arial" w:cs="Arial"/>
                <w:b/>
                <w:color w:val="92D050"/>
                <w:sz w:val="24"/>
                <w:szCs w:val="24"/>
                <w:highlight w:val="black"/>
                <w:lang w:val="en-US" w:eastAsia="ru-RU"/>
              </w:rPr>
              <w:t>DISENG</w:t>
            </w:r>
          </w:p>
        </w:tc>
      </w:tr>
      <w:tr w:rsidR="006E5E48" w:rsidRPr="00DE1D69" w:rsidTr="006E5E48">
        <w:trPr>
          <w:trHeight w:val="278"/>
        </w:trPr>
        <w:tc>
          <w:tcPr>
            <w:tcW w:w="198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6E5E48" w:rsidRPr="00DE1D69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</w:pPr>
            <w:r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  <w:t>ENG HOT L/R</w:t>
            </w: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auto"/>
            <w:vAlign w:val="center"/>
          </w:tcPr>
          <w:p w:rsidR="006E5E48" w:rsidRPr="00DE1D69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>Уменьшить режим двигателей для возврата температуры в рабочий диапазон</w:t>
            </w:r>
          </w:p>
        </w:tc>
      </w:tr>
      <w:tr w:rsidR="006E5E48" w:rsidRPr="00DE1D69" w:rsidTr="006E5E48">
        <w:trPr>
          <w:trHeight w:val="278"/>
        </w:trPr>
        <w:tc>
          <w:tcPr>
            <w:tcW w:w="198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6E5E48" w:rsidRPr="00DE1D69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</w:pPr>
            <w:r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  <w:t>ENG OIL PRESS L/R</w:t>
            </w: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auto"/>
            <w:vAlign w:val="center"/>
          </w:tcPr>
          <w:p w:rsidR="006E5E48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 xml:space="preserve">Уменьшить тягу соответствующего двигателя. </w:t>
            </w:r>
          </w:p>
          <w:p w:rsidR="006E5E48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 xml:space="preserve">Если давление ~30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psi</w:t>
            </w:r>
            <w:r>
              <w:rPr>
                <w:rFonts w:ascii="MS Shell Dlg 2" w:hAnsi="MS Shell Dlg 2" w:cs="MS Shell Dlg 2"/>
                <w:sz w:val="24"/>
                <w:szCs w:val="24"/>
              </w:rPr>
              <w:t xml:space="preserve"> – РУД на МГ</w:t>
            </w:r>
          </w:p>
          <w:p w:rsidR="006E5E48" w:rsidRPr="00DE1D69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 xml:space="preserve">Если давление </w:t>
            </w:r>
            <w:r w:rsidRPr="00DE1D69">
              <w:rPr>
                <w:rFonts w:ascii="MS Shell Dlg 2" w:hAnsi="MS Shell Dlg 2" w:cs="MS Shell Dlg 2"/>
                <w:sz w:val="24"/>
                <w:szCs w:val="24"/>
              </w:rPr>
              <w:t>&lt;</w:t>
            </w:r>
            <w:r>
              <w:rPr>
                <w:rFonts w:ascii="MS Shell Dlg 2" w:hAnsi="MS Shell Dlg 2" w:cs="MS Shell Dlg 2"/>
                <w:sz w:val="24"/>
                <w:szCs w:val="24"/>
              </w:rPr>
              <w:t xml:space="preserve"> 30 psi – отключить двигатель.</w:t>
            </w:r>
          </w:p>
        </w:tc>
      </w:tr>
      <w:tr w:rsidR="006E5E48" w:rsidRPr="00DE1D69" w:rsidTr="006E5E48">
        <w:trPr>
          <w:trHeight w:val="278"/>
        </w:trPr>
        <w:tc>
          <w:tcPr>
            <w:tcW w:w="198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6E5E48" w:rsidRPr="00DE1D69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</w:pPr>
            <w:r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  <w:t>FUEL PRESS L/R</w:t>
            </w: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auto"/>
            <w:vAlign w:val="center"/>
          </w:tcPr>
          <w:p w:rsidR="006E5E48" w:rsidRPr="00BD4574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  <w:lang w:val="en-US"/>
              </w:rPr>
            </w:pPr>
            <w:r w:rsidRPr="00BD4574">
              <w:rPr>
                <w:rFonts w:ascii="MS Shell Dlg 2" w:hAnsi="MS Shell Dlg 2" w:cs="MS Shell Dlg 2"/>
                <w:sz w:val="24"/>
                <w:szCs w:val="24"/>
              </w:rPr>
              <w:t xml:space="preserve">Включить 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>CROSSFEED</w:t>
            </w:r>
          </w:p>
          <w:p w:rsidR="006E5E48" w:rsidRPr="00BD4574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 w:rsidRPr="00BD4574">
              <w:rPr>
                <w:rFonts w:ascii="MS Shell Dlg 2" w:hAnsi="MS Shell Dlg 2" w:cs="MS Shell Dlg 2"/>
                <w:b/>
                <w:sz w:val="24"/>
                <w:szCs w:val="24"/>
              </w:rPr>
              <w:t>Если не помогло</w:t>
            </w:r>
            <w:r w:rsidRPr="00BD4574">
              <w:rPr>
                <w:rFonts w:ascii="MS Shell Dlg 2" w:hAnsi="MS Shell Dlg 2" w:cs="MS Shell Dlg 2"/>
                <w:sz w:val="24"/>
                <w:szCs w:val="24"/>
              </w:rPr>
              <w:t xml:space="preserve"> – выключить 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>CROSSFEED</w:t>
            </w:r>
            <w:r w:rsidRPr="00BD4574">
              <w:rPr>
                <w:rFonts w:ascii="MS Shell Dlg 2" w:hAnsi="MS Shell Dlg 2" w:cs="MS Shell Dlg 2"/>
                <w:sz w:val="24"/>
                <w:szCs w:val="24"/>
              </w:rPr>
              <w:t xml:space="preserve"> и проверить показания топливомера на возможность утечки. </w:t>
            </w:r>
          </w:p>
          <w:p w:rsidR="006E5E48" w:rsidRPr="00BD4574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  <w:lang w:val="en-US"/>
              </w:rPr>
            </w:pPr>
            <w:r w:rsidRPr="00BD4574">
              <w:rPr>
                <w:rFonts w:ascii="MS Shell Dlg 2" w:hAnsi="MS Shell Dlg 2" w:cs="MS Shell Dlg 2"/>
                <w:b/>
                <w:sz w:val="24"/>
                <w:szCs w:val="24"/>
              </w:rPr>
              <w:t>Если присутствует утечка</w:t>
            </w:r>
            <w:r w:rsidRPr="00BD4574">
              <w:rPr>
                <w:rFonts w:ascii="MS Shell Dlg 2" w:hAnsi="MS Shell Dlg 2" w:cs="MS Shell Dlg 2"/>
                <w:sz w:val="24"/>
                <w:szCs w:val="24"/>
              </w:rPr>
              <w:t xml:space="preserve"> – отключить соответствующий двигатель и потянуть соответствующую ручку 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>FIRE</w:t>
            </w:r>
            <w:r w:rsidRPr="00BD4574"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>EXT</w:t>
            </w:r>
          </w:p>
          <w:p w:rsidR="006E5E48" w:rsidRPr="00BD4574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  <w:lang w:val="en-US"/>
              </w:rPr>
            </w:pPr>
            <w:r w:rsidRPr="00BD4574">
              <w:rPr>
                <w:rFonts w:ascii="MS Shell Dlg 2" w:hAnsi="MS Shell Dlg 2" w:cs="MS Shell Dlg 2"/>
                <w:b/>
                <w:sz w:val="24"/>
                <w:szCs w:val="24"/>
              </w:rPr>
              <w:t>Если продолжается утечка</w:t>
            </w:r>
            <w:r w:rsidRPr="00BD4574">
              <w:rPr>
                <w:rFonts w:ascii="MS Shell Dlg 2" w:hAnsi="MS Shell Dlg 2" w:cs="MS Shell Dlg 2"/>
                <w:sz w:val="24"/>
                <w:szCs w:val="24"/>
              </w:rPr>
              <w:t xml:space="preserve"> – отключить соотв. подкачивающий насос. Если насос правый – отключить 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>SAS</w:t>
            </w:r>
          </w:p>
        </w:tc>
      </w:tr>
      <w:tr w:rsidR="006E5E48" w:rsidRPr="00DE1D69" w:rsidTr="006E5E48">
        <w:trPr>
          <w:trHeight w:val="278"/>
        </w:trPr>
        <w:tc>
          <w:tcPr>
            <w:tcW w:w="198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6E5E48" w:rsidRPr="00DE1D69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</w:pPr>
            <w:r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  <w:t>GCAS</w:t>
            </w: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auto"/>
            <w:vAlign w:val="center"/>
          </w:tcPr>
          <w:p w:rsidR="006E5E48" w:rsidRPr="00BD4574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 w:rsidRPr="00BD4574">
              <w:rPr>
                <w:rFonts w:ascii="MS Shell Dlg 2" w:hAnsi="MS Shell Dlg 2" w:cs="MS Shell Dlg 2"/>
                <w:sz w:val="24"/>
                <w:szCs w:val="24"/>
              </w:rPr>
              <w:t xml:space="preserve">Установить радиовысотомер в 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>NRM</w:t>
            </w:r>
            <w:r w:rsidRPr="00BD4574">
              <w:rPr>
                <w:rFonts w:ascii="MS Shell Dlg 2" w:hAnsi="MS Shell Dlg 2" w:cs="MS Shell Dlg 2"/>
                <w:sz w:val="24"/>
                <w:szCs w:val="24"/>
              </w:rPr>
              <w:t xml:space="preserve">, сбросить 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>MASTER</w:t>
            </w:r>
            <w:r w:rsidRPr="00BD4574"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>CAUTION</w:t>
            </w:r>
          </w:p>
        </w:tc>
      </w:tr>
      <w:tr w:rsidR="006E5E48" w:rsidRPr="00DE1D69" w:rsidTr="006E5E48">
        <w:trPr>
          <w:trHeight w:val="278"/>
        </w:trPr>
        <w:tc>
          <w:tcPr>
            <w:tcW w:w="198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6E5E48" w:rsidRPr="00DE1D69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</w:pPr>
            <w:r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  <w:t>GEN L/R</w:t>
            </w: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auto"/>
            <w:vAlign w:val="center"/>
          </w:tcPr>
          <w:p w:rsidR="006E5E48" w:rsidRPr="00BD4574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 w:rsidRPr="00BD4574">
              <w:rPr>
                <w:rFonts w:ascii="MS Shell Dlg 2" w:hAnsi="MS Shell Dlg 2" w:cs="MS Shell Dlg 2"/>
                <w:sz w:val="24"/>
                <w:szCs w:val="24"/>
              </w:rPr>
              <w:t>Если высота &gt;10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>k</w:t>
            </w:r>
            <w:r w:rsidRPr="00BD4574">
              <w:rPr>
                <w:rFonts w:ascii="MS Shell Dlg 2" w:hAnsi="MS Shell Dlg 2" w:cs="MS Shell Dlg 2"/>
                <w:sz w:val="24"/>
                <w:szCs w:val="24"/>
              </w:rPr>
              <w:t xml:space="preserve"> –включить 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>CROSSFEED</w:t>
            </w:r>
          </w:p>
          <w:p w:rsidR="006E5E48" w:rsidRPr="00BD4574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 w:rsidRPr="00BD4574">
              <w:rPr>
                <w:rFonts w:ascii="MS Shell Dlg 2" w:hAnsi="MS Shell Dlg 2" w:cs="MS Shell Dlg 2"/>
                <w:sz w:val="24"/>
                <w:szCs w:val="24"/>
              </w:rPr>
              <w:t>Выкл.\вкл. неисправный генератор до трех попыток.</w:t>
            </w:r>
          </w:p>
          <w:p w:rsidR="006E5E48" w:rsidRPr="00BD4574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 w:rsidRPr="00BD4574">
              <w:rPr>
                <w:rFonts w:ascii="MS Shell Dlg 2" w:hAnsi="MS Shell Dlg 2" w:cs="MS Shell Dlg 2"/>
                <w:b/>
                <w:sz w:val="24"/>
                <w:szCs w:val="24"/>
              </w:rPr>
              <w:t>Если не помогло</w:t>
            </w:r>
            <w:r w:rsidRPr="00BD4574">
              <w:rPr>
                <w:rFonts w:ascii="MS Shell Dlg 2" w:hAnsi="MS Shell Dlg 2" w:cs="MS Shell Dlg 2"/>
                <w:sz w:val="24"/>
                <w:szCs w:val="24"/>
              </w:rPr>
              <w:t xml:space="preserve"> – выкл. генератор, на высоте &lt;15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>k</w:t>
            </w:r>
            <w:r w:rsidRPr="00BD4574">
              <w:rPr>
                <w:rFonts w:ascii="MS Shell Dlg 2" w:hAnsi="MS Shell Dlg 2" w:cs="MS Shell Dlg 2"/>
                <w:sz w:val="24"/>
                <w:szCs w:val="24"/>
              </w:rPr>
              <w:t xml:space="preserve"> вкл. ВСУ и ген. ВСУ.</w:t>
            </w:r>
          </w:p>
        </w:tc>
      </w:tr>
      <w:tr w:rsidR="006E5E48" w:rsidRPr="00BD4574" w:rsidTr="006E5E48">
        <w:trPr>
          <w:trHeight w:val="278"/>
        </w:trPr>
        <w:tc>
          <w:tcPr>
            <w:tcW w:w="198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6E5E48" w:rsidRPr="00BD4574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</w:pPr>
            <w:r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  <w:t>GUN UNSAFE</w:t>
            </w: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auto"/>
            <w:vAlign w:val="center"/>
          </w:tcPr>
          <w:p w:rsidR="006E5E48" w:rsidRPr="00BD4574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  <w:lang w:val="en-US"/>
              </w:rPr>
            </w:pPr>
            <w:r w:rsidRPr="00BD4574">
              <w:rPr>
                <w:rFonts w:ascii="MS Shell Dlg 2" w:hAnsi="MS Shell Dlg 2" w:cs="MS Shell Dlg 2"/>
                <w:sz w:val="24"/>
                <w:szCs w:val="24"/>
              </w:rPr>
              <w:t>Отключить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 xml:space="preserve"> 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>GUN/PAC</w:t>
            </w:r>
            <w:r w:rsidRPr="00BD4574">
              <w:rPr>
                <w:lang w:val="en-US"/>
              </w:rPr>
              <w:t xml:space="preserve"> </w:t>
            </w:r>
            <w:r w:rsidRPr="00BD4574">
              <w:rPr>
                <w:rFonts w:ascii="MS Shell Dlg 2" w:hAnsi="MS Shell Dlg 2" w:cs="MS Shell Dlg 2"/>
                <w:sz w:val="24"/>
                <w:szCs w:val="24"/>
              </w:rPr>
              <w:t>и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 xml:space="preserve"> MASTER ARM</w:t>
            </w:r>
          </w:p>
        </w:tc>
      </w:tr>
      <w:tr w:rsidR="006E5E48" w:rsidRPr="00BD4574" w:rsidTr="006E5E48">
        <w:trPr>
          <w:trHeight w:val="278"/>
        </w:trPr>
        <w:tc>
          <w:tcPr>
            <w:tcW w:w="198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6E5E48" w:rsidRPr="00BD4574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</w:pPr>
            <w:r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  <w:t>HARS</w:t>
            </w: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auto"/>
            <w:vAlign w:val="center"/>
          </w:tcPr>
          <w:p w:rsidR="006E5E48" w:rsidRPr="00BD4574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 w:rsidRPr="00BD4574">
              <w:rPr>
                <w:rFonts w:ascii="MS Shell Dlg 2" w:hAnsi="MS Shell Dlg 2" w:cs="MS Shell Dlg 2"/>
                <w:b/>
                <w:sz w:val="24"/>
                <w:szCs w:val="24"/>
              </w:rPr>
              <w:t xml:space="preserve">Если </w:t>
            </w:r>
            <w:r w:rsidRPr="00BD4574">
              <w:rPr>
                <w:rFonts w:ascii="MS Shell Dlg 2" w:hAnsi="MS Shell Dlg 2" w:cs="MS Shell Dlg 2"/>
                <w:b/>
                <w:sz w:val="24"/>
                <w:szCs w:val="24"/>
                <w:lang w:val="en-US"/>
              </w:rPr>
              <w:t xml:space="preserve">EGI </w:t>
            </w:r>
            <w:r w:rsidRPr="00BD4574">
              <w:rPr>
                <w:rFonts w:ascii="MS Shell Dlg 2" w:hAnsi="MS Shell Dlg 2" w:cs="MS Shell Dlg 2"/>
                <w:b/>
                <w:sz w:val="24"/>
                <w:szCs w:val="24"/>
              </w:rPr>
              <w:t>работает</w:t>
            </w:r>
            <w:r w:rsidRPr="00BD4574">
              <w:rPr>
                <w:rFonts w:ascii="MS Shell Dlg 2" w:hAnsi="MS Shell Dlg 2" w:cs="MS Shell Dlg 2"/>
                <w:sz w:val="24"/>
                <w:szCs w:val="24"/>
              </w:rPr>
              <w:t>:</w:t>
            </w:r>
          </w:p>
          <w:p w:rsidR="006E5E48" w:rsidRPr="00BD4574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 w:rsidRPr="00BD4574">
              <w:rPr>
                <w:rFonts w:ascii="MS Shell Dlg 2" w:hAnsi="MS Shell Dlg 2" w:cs="MS Shell Dlg 2"/>
                <w:sz w:val="24"/>
                <w:szCs w:val="24"/>
              </w:rPr>
              <w:t xml:space="preserve">- выбрать 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>EGI</w:t>
            </w:r>
            <w:r w:rsidRPr="00BD4574">
              <w:rPr>
                <w:rFonts w:ascii="MS Shell Dlg 2" w:hAnsi="MS Shell Dlg 2" w:cs="MS Shell Dlg 2"/>
                <w:sz w:val="24"/>
                <w:szCs w:val="24"/>
              </w:rPr>
              <w:t xml:space="preserve">, включить </w:t>
            </w:r>
            <w:r w:rsidRPr="00BD4574">
              <w:rPr>
                <w:rFonts w:ascii="MS Shell Dlg 2" w:hAnsi="MS Shell Dlg 2" w:cs="MS Shell Dlg 2"/>
                <w:sz w:val="24"/>
                <w:szCs w:val="24"/>
              </w:rPr>
              <w:t>YAW SAS.</w:t>
            </w:r>
          </w:p>
          <w:p w:rsidR="006E5E48" w:rsidRPr="00BD4574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 w:rsidRPr="00BD4574">
              <w:rPr>
                <w:rFonts w:ascii="MS Shell Dlg 2" w:hAnsi="MS Shell Dlg 2" w:cs="MS Shell Dlg 2"/>
                <w:b/>
                <w:sz w:val="24"/>
                <w:szCs w:val="24"/>
              </w:rPr>
              <w:t xml:space="preserve">Если </w:t>
            </w:r>
            <w:r w:rsidRPr="00BD4574">
              <w:rPr>
                <w:rFonts w:ascii="MS Shell Dlg 2" w:hAnsi="MS Shell Dlg 2" w:cs="MS Shell Dlg 2"/>
                <w:b/>
                <w:sz w:val="24"/>
                <w:szCs w:val="24"/>
                <w:lang w:val="en-US"/>
              </w:rPr>
              <w:t xml:space="preserve">EGI </w:t>
            </w:r>
            <w:r w:rsidRPr="00BD4574">
              <w:rPr>
                <w:rFonts w:ascii="MS Shell Dlg 2" w:hAnsi="MS Shell Dlg 2" w:cs="MS Shell Dlg 2"/>
                <w:b/>
                <w:sz w:val="24"/>
                <w:szCs w:val="24"/>
              </w:rPr>
              <w:t>не работает</w:t>
            </w:r>
            <w:r w:rsidRPr="00BD4574">
              <w:rPr>
                <w:rFonts w:ascii="MS Shell Dlg 2" w:hAnsi="MS Shell Dlg 2" w:cs="MS Shell Dlg 2"/>
                <w:sz w:val="24"/>
                <w:szCs w:val="24"/>
              </w:rPr>
              <w:t>:</w:t>
            </w:r>
          </w:p>
          <w:p w:rsidR="006E5E48" w:rsidRPr="00BD4574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 w:rsidRPr="00BD4574">
              <w:rPr>
                <w:rFonts w:ascii="MS Shell Dlg 2" w:hAnsi="MS Shell Dlg 2" w:cs="MS Shell Dlg 2"/>
                <w:sz w:val="24"/>
                <w:szCs w:val="24"/>
              </w:rPr>
              <w:t xml:space="preserve">- 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>CDU</w:t>
            </w:r>
            <w:r w:rsidRPr="00BD4574">
              <w:rPr>
                <w:rFonts w:ascii="MS Shell Dlg 2" w:hAnsi="MS Shell Dlg 2" w:cs="MS Shell Dlg 2"/>
                <w:sz w:val="24"/>
                <w:szCs w:val="24"/>
              </w:rPr>
              <w:t xml:space="preserve"> – </w:t>
            </w:r>
            <w:proofErr w:type="spellStart"/>
            <w:r w:rsidRPr="00BD4574">
              <w:rPr>
                <w:rFonts w:ascii="MS Shell Dlg 2" w:hAnsi="MS Shell Dlg 2" w:cs="MS Shell Dlg 2"/>
                <w:sz w:val="24"/>
                <w:szCs w:val="24"/>
              </w:rPr>
              <w:t>выкл</w:t>
            </w:r>
            <w:proofErr w:type="spellEnd"/>
            <w:r w:rsidRPr="00BD4574">
              <w:rPr>
                <w:rFonts w:ascii="MS Shell Dlg 2" w:hAnsi="MS Shell Dlg 2" w:cs="MS Shell Dlg 2"/>
                <w:sz w:val="24"/>
                <w:szCs w:val="24"/>
              </w:rPr>
              <w:t>;</w:t>
            </w:r>
          </w:p>
          <w:p w:rsidR="006E5E48" w:rsidRPr="00BD4574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 w:rsidRPr="00BD4574">
              <w:rPr>
                <w:rFonts w:ascii="MS Shell Dlg 2" w:hAnsi="MS Shell Dlg 2" w:cs="MS Shell Dlg 2"/>
                <w:sz w:val="24"/>
                <w:szCs w:val="24"/>
              </w:rPr>
              <w:t xml:space="preserve">- 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>EGI</w:t>
            </w:r>
            <w:r w:rsidRPr="00BD4574">
              <w:rPr>
                <w:rFonts w:ascii="MS Shell Dlg 2" w:hAnsi="MS Shell Dlg 2" w:cs="MS Shell Dlg 2"/>
                <w:sz w:val="24"/>
                <w:szCs w:val="24"/>
              </w:rPr>
              <w:t xml:space="preserve"> на 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>AAP</w:t>
            </w:r>
            <w:r w:rsidRPr="00BD4574">
              <w:rPr>
                <w:rFonts w:ascii="MS Shell Dlg 2" w:hAnsi="MS Shell Dlg 2" w:cs="MS Shell Dlg 2"/>
                <w:sz w:val="24"/>
                <w:szCs w:val="24"/>
              </w:rPr>
              <w:t xml:space="preserve"> – </w:t>
            </w:r>
            <w:proofErr w:type="spellStart"/>
            <w:r w:rsidRPr="00BD4574">
              <w:rPr>
                <w:rFonts w:ascii="MS Shell Dlg 2" w:hAnsi="MS Shell Dlg 2" w:cs="MS Shell Dlg 2"/>
                <w:sz w:val="24"/>
                <w:szCs w:val="24"/>
              </w:rPr>
              <w:t>выкл</w:t>
            </w:r>
            <w:proofErr w:type="spellEnd"/>
            <w:r w:rsidRPr="00BD4574">
              <w:rPr>
                <w:rFonts w:ascii="MS Shell Dlg 2" w:hAnsi="MS Shell Dlg 2" w:cs="MS Shell Dlg 2"/>
                <w:sz w:val="24"/>
                <w:szCs w:val="24"/>
              </w:rPr>
              <w:t>;</w:t>
            </w:r>
          </w:p>
          <w:p w:rsidR="006E5E48" w:rsidRPr="00BD4574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 w:rsidRPr="00BD4574">
              <w:rPr>
                <w:rFonts w:ascii="MS Shell Dlg 2" w:hAnsi="MS Shell Dlg 2" w:cs="MS Shell Dlg 2"/>
                <w:sz w:val="24"/>
                <w:szCs w:val="24"/>
              </w:rPr>
              <w:t xml:space="preserve">- 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 xml:space="preserve">HARS/SAS OVERRIDE – </w:t>
            </w:r>
            <w:r w:rsidRPr="00BD4574">
              <w:rPr>
                <w:rFonts w:ascii="MS Shell Dlg 2" w:hAnsi="MS Shell Dlg 2" w:cs="MS Shell Dlg 2"/>
                <w:sz w:val="24"/>
                <w:szCs w:val="24"/>
              </w:rPr>
              <w:t>вкл.</w:t>
            </w:r>
          </w:p>
        </w:tc>
      </w:tr>
      <w:tr w:rsidR="006E5E48" w:rsidRPr="00BD4574" w:rsidTr="006E5E48">
        <w:trPr>
          <w:trHeight w:val="864"/>
        </w:trPr>
        <w:tc>
          <w:tcPr>
            <w:tcW w:w="1986" w:type="dxa"/>
            <w:gridSpan w:val="2"/>
            <w:vMerge w:val="restart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6E5E48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</w:pPr>
            <w:r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  <w:t>HYD PRESS L/R</w:t>
            </w:r>
          </w:p>
          <w:p w:rsidR="006E5E48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</w:pPr>
          </w:p>
          <w:p w:rsidR="006E5E48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</w:rPr>
            </w:pPr>
            <w:r>
              <w:rPr>
                <w:rFonts w:ascii="MS Shell Dlg 2" w:hAnsi="MS Shell Dlg 2" w:cs="MS Shell Dlg 2"/>
                <w:b/>
                <w:color w:val="92D050"/>
                <w:sz w:val="24"/>
                <w:szCs w:val="24"/>
              </w:rPr>
              <w:t xml:space="preserve">и\или </w:t>
            </w:r>
          </w:p>
          <w:p w:rsidR="006E5E48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</w:rPr>
            </w:pPr>
          </w:p>
          <w:p w:rsidR="006E5E48" w:rsidRPr="006E5E48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</w:rPr>
            </w:pPr>
            <w:r w:rsidRPr="006E5E48">
              <w:rPr>
                <w:rFonts w:ascii="MS Shell Dlg 2" w:hAnsi="MS Shell Dlg 2" w:cs="MS Shell Dlg 2"/>
                <w:b/>
                <w:color w:val="92D050"/>
                <w:sz w:val="24"/>
                <w:szCs w:val="24"/>
              </w:rPr>
              <w:t>HYD RES, L/R</w:t>
            </w: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F7CAAC" w:themeFill="accent2" w:themeFillTint="66"/>
            <w:vAlign w:val="center"/>
          </w:tcPr>
          <w:p w:rsidR="006E5E48" w:rsidRPr="006E5E48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i/>
                <w:sz w:val="28"/>
                <w:szCs w:val="24"/>
              </w:rPr>
            </w:pPr>
            <w:r w:rsidRPr="006E5E48">
              <w:rPr>
                <w:rFonts w:ascii="MS Shell Dlg 2" w:hAnsi="MS Shell Dlg 2" w:cs="MS Shell Dlg 2"/>
                <w:b/>
                <w:i/>
                <w:sz w:val="28"/>
                <w:szCs w:val="24"/>
              </w:rPr>
              <w:t>Неисправность левой гидросистемы:</w:t>
            </w:r>
          </w:p>
          <w:p w:rsidR="006E5E48" w:rsidRPr="00BD4574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  <w:lang w:val="en-US"/>
              </w:rPr>
            </w:pP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 xml:space="preserve">- 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>FLAP EMER RETR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MS Shell Dlg 2" w:hAnsi="MS Shell Dlg 2" w:cs="MS Shell Dlg 2"/>
                <w:sz w:val="24"/>
                <w:szCs w:val="24"/>
              </w:rPr>
              <w:t>на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MRFCS –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MS Shell Dlg 2" w:hAnsi="MS Shell Dlg 2" w:cs="MS Shell Dlg 2"/>
                <w:sz w:val="24"/>
                <w:szCs w:val="24"/>
              </w:rPr>
              <w:t>вкл</w:t>
            </w:r>
            <w:proofErr w:type="spellEnd"/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.</w:t>
            </w:r>
          </w:p>
          <w:p w:rsidR="006E5E48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 w:rsidRPr="00BD4574">
              <w:rPr>
                <w:rFonts w:ascii="MS Shell Dlg 2" w:hAnsi="MS Shell Dlg 2" w:cs="MS Shell Dlg 2"/>
                <w:b/>
                <w:sz w:val="24"/>
                <w:szCs w:val="24"/>
              </w:rPr>
              <w:t>Если давление продолжает падать</w:t>
            </w:r>
            <w:r>
              <w:rPr>
                <w:rFonts w:ascii="MS Shell Dlg 2" w:hAnsi="MS Shell Dlg 2" w:cs="MS Shell Dlg 2"/>
                <w:b/>
                <w:sz w:val="24"/>
                <w:szCs w:val="24"/>
              </w:rPr>
              <w:t>:</w:t>
            </w:r>
            <w:r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MS Shell Dlg 2" w:hAnsi="MS Shell Dlg 2" w:cs="MS Shell Dlg 2"/>
                <w:sz w:val="24"/>
                <w:szCs w:val="24"/>
              </w:rPr>
              <w:t>выкл</w:t>
            </w:r>
            <w:proofErr w:type="spellEnd"/>
            <w:r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ANTI</w:t>
            </w:r>
            <w:r>
              <w:rPr>
                <w:rFonts w:ascii="MS Shell Dlg 2" w:hAnsi="MS Shell Dlg 2" w:cs="MS Shell Dlg 2"/>
                <w:sz w:val="24"/>
                <w:szCs w:val="24"/>
              </w:rPr>
              <w:t>-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SKID</w:t>
            </w:r>
            <w:r>
              <w:rPr>
                <w:rFonts w:ascii="MS Shell Dlg 2" w:hAnsi="MS Shell Dlg 2" w:cs="MS Shell Dlg 2"/>
                <w:sz w:val="24"/>
                <w:szCs w:val="24"/>
              </w:rPr>
              <w:t xml:space="preserve"> и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SAS</w:t>
            </w:r>
            <w:r>
              <w:rPr>
                <w:rFonts w:ascii="MS Shell Dlg 2" w:hAnsi="MS Shell Dlg 2" w:cs="MS Shell Dlg 2"/>
                <w:sz w:val="24"/>
                <w:szCs w:val="24"/>
              </w:rPr>
              <w:t>;</w:t>
            </w:r>
          </w:p>
          <w:p w:rsidR="006E5E48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 xml:space="preserve">- при необходимости – </w:t>
            </w:r>
            <w:proofErr w:type="spellStart"/>
            <w:r>
              <w:rPr>
                <w:rFonts w:ascii="MS Shell Dlg 2" w:hAnsi="MS Shell Dlg 2" w:cs="MS Shell Dlg 2"/>
                <w:sz w:val="24"/>
                <w:szCs w:val="24"/>
              </w:rPr>
              <w:t>вкл</w:t>
            </w:r>
            <w:proofErr w:type="spellEnd"/>
            <w:r>
              <w:rPr>
                <w:rFonts w:ascii="MS Shell Dlg 2" w:hAnsi="MS Shell Dlg 2" w:cs="MS Shell Dlg 2"/>
                <w:sz w:val="24"/>
                <w:szCs w:val="24"/>
              </w:rPr>
              <w:t xml:space="preserve"> правый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YAW</w:t>
            </w:r>
            <w:r w:rsidRPr="006E5E48"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SAS</w:t>
            </w:r>
            <w:r w:rsidRPr="006E5E48">
              <w:rPr>
                <w:rFonts w:ascii="MS Shell Dlg 2" w:hAnsi="MS Shell Dlg 2" w:cs="MS Shell Dlg 2"/>
                <w:sz w:val="24"/>
                <w:szCs w:val="24"/>
              </w:rPr>
              <w:t>;</w:t>
            </w:r>
          </w:p>
          <w:p w:rsidR="006E5E48" w:rsidRPr="006E5E48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>Приземлиться как можно скорее.</w:t>
            </w:r>
          </w:p>
        </w:tc>
      </w:tr>
      <w:tr w:rsidR="006E5E48" w:rsidRPr="006E5E48" w:rsidTr="006E5E48">
        <w:trPr>
          <w:trHeight w:val="745"/>
        </w:trPr>
        <w:tc>
          <w:tcPr>
            <w:tcW w:w="1986" w:type="dxa"/>
            <w:gridSpan w:val="2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6E5E48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</w:pP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C5E0B3" w:themeFill="accent6" w:themeFillTint="66"/>
            <w:vAlign w:val="center"/>
          </w:tcPr>
          <w:p w:rsidR="006E5E48" w:rsidRPr="00BD4574" w:rsidRDefault="006E5E48" w:rsidP="006E5E48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MS Shell Dlg 2" w:hAnsi="MS Shell Dlg 2" w:cs="MS Shell Dlg 2"/>
                <w:b/>
                <w:sz w:val="28"/>
                <w:szCs w:val="24"/>
              </w:rPr>
            </w:pPr>
            <w:r w:rsidRPr="00BD4574">
              <w:rPr>
                <w:rFonts w:ascii="MS Shell Dlg 2" w:hAnsi="MS Shell Dlg 2" w:cs="MS Shell Dlg 2"/>
                <w:b/>
                <w:sz w:val="28"/>
                <w:szCs w:val="24"/>
              </w:rPr>
              <w:t xml:space="preserve">Неисправность </w:t>
            </w:r>
            <w:r>
              <w:rPr>
                <w:rFonts w:ascii="MS Shell Dlg 2" w:hAnsi="MS Shell Dlg 2" w:cs="MS Shell Dlg 2"/>
                <w:b/>
                <w:sz w:val="28"/>
                <w:szCs w:val="24"/>
              </w:rPr>
              <w:t>правой</w:t>
            </w:r>
            <w:r w:rsidRPr="00BD4574">
              <w:rPr>
                <w:rFonts w:ascii="MS Shell Dlg 2" w:hAnsi="MS Shell Dlg 2" w:cs="MS Shell Dlg 2"/>
                <w:b/>
                <w:sz w:val="28"/>
                <w:szCs w:val="24"/>
              </w:rPr>
              <w:t xml:space="preserve"> гидросистемы:</w:t>
            </w:r>
          </w:p>
          <w:p w:rsidR="006E5E48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MS Shell Dlg 2" w:hAnsi="MS Shell Dlg 2" w:cs="MS Shell Dlg 2"/>
                <w:sz w:val="24"/>
                <w:szCs w:val="24"/>
                <w:lang w:val="en-US"/>
              </w:rPr>
            </w:pPr>
            <w:r w:rsidRPr="006E5E48">
              <w:rPr>
                <w:rFonts w:ascii="MS Shell Dlg 2" w:hAnsi="MS Shell Dlg 2" w:cs="MS Shell Dlg 2"/>
                <w:sz w:val="24"/>
                <w:szCs w:val="24"/>
                <w:lang w:val="en-US"/>
              </w:rPr>
              <w:t xml:space="preserve">-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SP BK</w:t>
            </w:r>
            <w:r w:rsidRPr="006E5E48">
              <w:rPr>
                <w:rFonts w:ascii="MS Shell Dlg 2" w:hAnsi="MS Shell Dlg 2" w:cs="MS Shell Dlg 2"/>
                <w:sz w:val="24"/>
                <w:szCs w:val="24"/>
                <w:lang w:val="en-US"/>
              </w:rPr>
              <w:t xml:space="preserve"> 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>EMER</w:t>
            </w:r>
            <w:r w:rsidRPr="006E5E48">
              <w:rPr>
                <w:rFonts w:ascii="MS Shell Dlg 2" w:hAnsi="MS Shell Dlg 2" w:cs="MS Shell Dlg 2"/>
                <w:sz w:val="24"/>
                <w:szCs w:val="24"/>
                <w:lang w:val="en-US"/>
              </w:rPr>
              <w:t xml:space="preserve"> </w:t>
            </w:r>
            <w:r w:rsidRPr="00BD4574">
              <w:rPr>
                <w:rFonts w:ascii="MS Shell Dlg 2" w:hAnsi="MS Shell Dlg 2" w:cs="MS Shell Dlg 2"/>
                <w:sz w:val="24"/>
                <w:szCs w:val="24"/>
                <w:lang w:val="en-US"/>
              </w:rPr>
              <w:t>RETR</w:t>
            </w:r>
            <w:r w:rsidRPr="006E5E48">
              <w:rPr>
                <w:rFonts w:ascii="MS Shell Dlg 2" w:hAnsi="MS Shell Dlg 2" w:cs="MS Shell Dlg 2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MS Shell Dlg 2" w:hAnsi="MS Shell Dlg 2" w:cs="MS Shell Dlg 2"/>
                <w:sz w:val="24"/>
                <w:szCs w:val="24"/>
              </w:rPr>
              <w:t>на</w:t>
            </w:r>
            <w:r w:rsidRPr="006E5E48">
              <w:rPr>
                <w:rFonts w:ascii="MS Shell Dlg 2" w:hAnsi="MS Shell Dlg 2" w:cs="MS Shell Dlg 2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MRFCS</w:t>
            </w:r>
            <w:r w:rsidRPr="006E5E48">
              <w:rPr>
                <w:rFonts w:ascii="MS Shell Dlg 2" w:hAnsi="MS Shell Dlg 2" w:cs="MS Shell Dlg 2"/>
                <w:sz w:val="24"/>
                <w:szCs w:val="24"/>
                <w:lang w:val="en-US"/>
              </w:rPr>
              <w:t xml:space="preserve"> – </w:t>
            </w:r>
            <w:proofErr w:type="spellStart"/>
            <w:r>
              <w:rPr>
                <w:rFonts w:ascii="MS Shell Dlg 2" w:hAnsi="MS Shell Dlg 2" w:cs="MS Shell Dlg 2"/>
                <w:sz w:val="24"/>
                <w:szCs w:val="24"/>
              </w:rPr>
              <w:t>вкл</w:t>
            </w:r>
            <w:proofErr w:type="spellEnd"/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.</w:t>
            </w:r>
          </w:p>
          <w:p w:rsidR="006E5E48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MS Shell Dlg 2" w:hAnsi="MS Shell Dlg 2" w:cs="MS Shell Dlg 2"/>
                <w:sz w:val="24"/>
                <w:szCs w:val="24"/>
              </w:rPr>
            </w:pPr>
            <w:r w:rsidRPr="00BD4574">
              <w:rPr>
                <w:rFonts w:ascii="MS Shell Dlg 2" w:hAnsi="MS Shell Dlg 2" w:cs="MS Shell Dlg 2"/>
                <w:b/>
                <w:sz w:val="24"/>
                <w:szCs w:val="24"/>
              </w:rPr>
              <w:t>Если давление продолжает падать</w:t>
            </w:r>
            <w:r>
              <w:rPr>
                <w:rFonts w:ascii="MS Shell Dlg 2" w:hAnsi="MS Shell Dlg 2" w:cs="MS Shell Dlg 2"/>
                <w:b/>
                <w:sz w:val="24"/>
                <w:szCs w:val="24"/>
              </w:rPr>
              <w:t>:</w:t>
            </w:r>
            <w:r>
              <w:rPr>
                <w:rFonts w:ascii="MS Shell Dlg 2" w:hAnsi="MS Shell Dlg 2" w:cs="MS Shell Dlg 2"/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MS Shell Dlg 2" w:hAnsi="MS Shell Dlg 2" w:cs="MS Shell Dlg 2"/>
                <w:sz w:val="24"/>
                <w:szCs w:val="24"/>
              </w:rPr>
              <w:t>выкл</w:t>
            </w:r>
            <w:proofErr w:type="spellEnd"/>
            <w:r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ANTI</w:t>
            </w:r>
            <w:r>
              <w:rPr>
                <w:rFonts w:ascii="MS Shell Dlg 2" w:hAnsi="MS Shell Dlg 2" w:cs="MS Shell Dlg 2"/>
                <w:sz w:val="24"/>
                <w:szCs w:val="24"/>
              </w:rPr>
              <w:t>-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SKID</w:t>
            </w:r>
            <w:r>
              <w:rPr>
                <w:rFonts w:ascii="MS Shell Dlg 2" w:hAnsi="MS Shell Dlg 2" w:cs="MS Shell Dlg 2"/>
                <w:sz w:val="24"/>
                <w:szCs w:val="24"/>
              </w:rPr>
              <w:t xml:space="preserve"> и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SAS</w:t>
            </w:r>
            <w:r>
              <w:rPr>
                <w:rFonts w:ascii="MS Shell Dlg 2" w:hAnsi="MS Shell Dlg 2" w:cs="MS Shell Dlg 2"/>
                <w:sz w:val="24"/>
                <w:szCs w:val="24"/>
              </w:rPr>
              <w:t>;</w:t>
            </w:r>
          </w:p>
          <w:p w:rsidR="006E5E48" w:rsidRDefault="006E5E48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 xml:space="preserve">- </w:t>
            </w:r>
            <w:r>
              <w:rPr>
                <w:rFonts w:ascii="MS Shell Dlg 2" w:hAnsi="MS Shell Dlg 2" w:cs="MS Shell Dlg 2"/>
                <w:sz w:val="24"/>
                <w:szCs w:val="24"/>
              </w:rPr>
              <w:t xml:space="preserve">при необходимости – </w:t>
            </w:r>
            <w:proofErr w:type="spellStart"/>
            <w:r>
              <w:rPr>
                <w:rFonts w:ascii="MS Shell Dlg 2" w:hAnsi="MS Shell Dlg 2" w:cs="MS Shell Dlg 2"/>
                <w:sz w:val="24"/>
                <w:szCs w:val="24"/>
              </w:rPr>
              <w:t>вкл</w:t>
            </w:r>
            <w:proofErr w:type="spellEnd"/>
            <w:r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r>
              <w:rPr>
                <w:rFonts w:ascii="MS Shell Dlg 2" w:hAnsi="MS Shell Dlg 2" w:cs="MS Shell Dlg 2"/>
                <w:sz w:val="24"/>
                <w:szCs w:val="24"/>
              </w:rPr>
              <w:t>левый</w:t>
            </w:r>
            <w:r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YAW</w:t>
            </w:r>
            <w:r w:rsidRPr="006E5E48"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SAS</w:t>
            </w:r>
            <w:r w:rsidRPr="006E5E48">
              <w:rPr>
                <w:rFonts w:ascii="MS Shell Dlg 2" w:hAnsi="MS Shell Dlg 2" w:cs="MS Shell Dlg 2"/>
                <w:sz w:val="24"/>
                <w:szCs w:val="24"/>
              </w:rPr>
              <w:t>;</w:t>
            </w:r>
          </w:p>
          <w:p w:rsidR="006E5E48" w:rsidRDefault="006E5E48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 xml:space="preserve">- включить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ANTI</w:t>
            </w:r>
            <w:r>
              <w:rPr>
                <w:rFonts w:ascii="MS Shell Dlg 2" w:hAnsi="MS Shell Dlg 2" w:cs="MS Shell Dlg 2"/>
                <w:sz w:val="24"/>
                <w:szCs w:val="24"/>
              </w:rPr>
              <w:t>-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SKID</w:t>
            </w:r>
            <w:r>
              <w:rPr>
                <w:rFonts w:ascii="MS Shell Dlg 2" w:hAnsi="MS Shell Dlg 2" w:cs="MS Shell Dlg 2"/>
                <w:sz w:val="24"/>
                <w:szCs w:val="24"/>
              </w:rPr>
              <w:t>, если левая гидросистема ОК.</w:t>
            </w:r>
          </w:p>
          <w:p w:rsidR="006E5E48" w:rsidRPr="006E5E48" w:rsidRDefault="006E5E48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8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>Приземлиться как можно скорее.</w:t>
            </w:r>
          </w:p>
        </w:tc>
      </w:tr>
      <w:tr w:rsidR="006E5E48" w:rsidRPr="006E5E48" w:rsidTr="006E5E48">
        <w:trPr>
          <w:trHeight w:val="745"/>
        </w:trPr>
        <w:tc>
          <w:tcPr>
            <w:tcW w:w="1986" w:type="dxa"/>
            <w:gridSpan w:val="2"/>
            <w:vMerge/>
            <w:tcBorders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6E5E48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</w:pP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FFC000"/>
            <w:vAlign w:val="center"/>
          </w:tcPr>
          <w:p w:rsidR="006E5E48" w:rsidRDefault="006E5E48" w:rsidP="006E5E48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MS Shell Dlg 2" w:hAnsi="MS Shell Dlg 2" w:cs="MS Shell Dlg 2"/>
                <w:b/>
                <w:sz w:val="28"/>
                <w:szCs w:val="24"/>
              </w:rPr>
            </w:pPr>
            <w:r>
              <w:rPr>
                <w:rFonts w:ascii="MS Shell Dlg 2" w:hAnsi="MS Shell Dlg 2" w:cs="MS Shell Dlg 2"/>
                <w:b/>
                <w:sz w:val="28"/>
                <w:szCs w:val="24"/>
              </w:rPr>
              <w:t>Неисправны обе гидросистемы:</w:t>
            </w:r>
          </w:p>
          <w:p w:rsidR="006E5E48" w:rsidRDefault="006E5E48" w:rsidP="006E5E48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174" w:hanging="174"/>
              <w:rPr>
                <w:rFonts w:ascii="MS Shell Dlg 2" w:hAnsi="MS Shell Dlg 2" w:cs="MS Shell Dlg 2"/>
                <w:sz w:val="28"/>
                <w:szCs w:val="24"/>
              </w:rPr>
            </w:pPr>
            <w:r>
              <w:rPr>
                <w:rFonts w:ascii="MS Shell Dlg 2" w:hAnsi="MS Shell Dlg 2" w:cs="MS Shell Dlg 2"/>
                <w:sz w:val="28"/>
                <w:szCs w:val="24"/>
              </w:rPr>
              <w:t>в</w:t>
            </w:r>
            <w:r w:rsidRPr="006E5E48">
              <w:rPr>
                <w:rFonts w:ascii="MS Shell Dlg 2" w:hAnsi="MS Shell Dlg 2" w:cs="MS Shell Dlg 2"/>
                <w:sz w:val="28"/>
                <w:szCs w:val="24"/>
              </w:rPr>
              <w:t xml:space="preserve">ыдерживать </w:t>
            </w:r>
            <w:r w:rsidRPr="006E5E48">
              <w:rPr>
                <w:rFonts w:ascii="MS Shell Dlg 2" w:hAnsi="MS Shell Dlg 2" w:cs="MS Shell Dlg 2"/>
                <w:sz w:val="28"/>
                <w:szCs w:val="24"/>
                <w:lang w:val="en-US"/>
              </w:rPr>
              <w:t>V</w:t>
            </w:r>
            <w:r w:rsidRPr="006E5E48">
              <w:rPr>
                <w:rFonts w:ascii="MS Shell Dlg 2" w:hAnsi="MS Shell Dlg 2" w:cs="MS Shell Dlg 2"/>
                <w:sz w:val="28"/>
                <w:szCs w:val="24"/>
              </w:rPr>
              <w:t xml:space="preserve"> 180-210</w:t>
            </w:r>
            <w:r>
              <w:rPr>
                <w:rFonts w:ascii="MS Shell Dlg 2" w:hAnsi="MS Shell Dlg 2" w:cs="MS Shell Dlg 2"/>
                <w:sz w:val="28"/>
                <w:szCs w:val="24"/>
              </w:rPr>
              <w:t>;</w:t>
            </w:r>
            <w:r w:rsidRPr="006E5E48">
              <w:rPr>
                <w:rFonts w:ascii="MS Shell Dlg 2" w:hAnsi="MS Shell Dlg 2" w:cs="MS Shell Dlg 2"/>
                <w:sz w:val="28"/>
                <w:szCs w:val="24"/>
              </w:rPr>
              <w:t xml:space="preserve"> перегрузку 1</w:t>
            </w:r>
            <w:r w:rsidRPr="006E5E48">
              <w:rPr>
                <w:rFonts w:ascii="MS Shell Dlg 2" w:hAnsi="MS Shell Dlg 2" w:cs="MS Shell Dlg 2"/>
                <w:sz w:val="28"/>
                <w:szCs w:val="24"/>
                <w:lang w:val="en-US"/>
              </w:rPr>
              <w:t>G</w:t>
            </w:r>
            <w:r>
              <w:rPr>
                <w:rFonts w:ascii="MS Shell Dlg 2" w:hAnsi="MS Shell Dlg 2" w:cs="MS Shell Dlg 2"/>
                <w:sz w:val="28"/>
                <w:szCs w:val="24"/>
              </w:rPr>
              <w:t>;</w:t>
            </w:r>
          </w:p>
          <w:p w:rsidR="006E5E48" w:rsidRDefault="006E5E48" w:rsidP="006E5E48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174" w:hanging="174"/>
              <w:rPr>
                <w:rFonts w:ascii="MS Shell Dlg 2" w:hAnsi="MS Shell Dlg 2" w:cs="MS Shell Dlg 2"/>
                <w:sz w:val="28"/>
                <w:szCs w:val="24"/>
              </w:rPr>
            </w:pPr>
            <w:r w:rsidRPr="006E5E48">
              <w:rPr>
                <w:rFonts w:ascii="MS Shell Dlg 2" w:hAnsi="MS Shell Dlg 2" w:cs="MS Shell Dlg 2"/>
                <w:sz w:val="28"/>
                <w:szCs w:val="24"/>
              </w:rPr>
              <w:t xml:space="preserve">полностью убрать закрылки (при необходимости с панели </w:t>
            </w:r>
            <w:r w:rsidRPr="006E5E48">
              <w:rPr>
                <w:rFonts w:ascii="MS Shell Dlg 2" w:hAnsi="MS Shell Dlg 2" w:cs="MS Shell Dlg 2"/>
                <w:sz w:val="28"/>
                <w:szCs w:val="24"/>
                <w:lang w:val="en-US"/>
              </w:rPr>
              <w:t>MRFCS</w:t>
            </w:r>
            <w:r w:rsidRPr="006E5E48">
              <w:rPr>
                <w:rFonts w:ascii="MS Shell Dlg 2" w:hAnsi="MS Shell Dlg 2" w:cs="MS Shell Dlg 2"/>
                <w:sz w:val="28"/>
                <w:szCs w:val="24"/>
              </w:rPr>
              <w:t>)</w:t>
            </w:r>
          </w:p>
          <w:p w:rsidR="006E5E48" w:rsidRDefault="006E5E48" w:rsidP="006E5E48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174" w:hanging="174"/>
              <w:rPr>
                <w:rFonts w:ascii="MS Shell Dlg 2" w:hAnsi="MS Shell Dlg 2" w:cs="MS Shell Dlg 2"/>
                <w:sz w:val="28"/>
                <w:szCs w:val="24"/>
              </w:rPr>
            </w:pPr>
            <w:r>
              <w:rPr>
                <w:rFonts w:ascii="MS Shell Dlg 2" w:hAnsi="MS Shell Dlg 2" w:cs="MS Shell Dlg 2"/>
                <w:sz w:val="28"/>
                <w:szCs w:val="24"/>
              </w:rPr>
              <w:t>сбросить подвески;</w:t>
            </w:r>
          </w:p>
          <w:p w:rsidR="006E5E48" w:rsidRPr="006E5E48" w:rsidRDefault="006E5E48" w:rsidP="006E5E48">
            <w:pPr>
              <w:pStyle w:val="a3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174" w:hanging="174"/>
              <w:rPr>
                <w:rFonts w:ascii="MS Shell Dlg 2" w:hAnsi="MS Shell Dlg 2" w:cs="MS Shell Dlg 2"/>
                <w:sz w:val="28"/>
                <w:szCs w:val="24"/>
                <w:lang w:val="en-US"/>
              </w:rPr>
            </w:pPr>
            <w:r>
              <w:rPr>
                <w:rFonts w:ascii="MS Shell Dlg 2" w:hAnsi="MS Shell Dlg 2" w:cs="MS Shell Dlg 2"/>
                <w:sz w:val="28"/>
                <w:szCs w:val="24"/>
              </w:rPr>
              <w:t>включить</w:t>
            </w:r>
            <w:r w:rsidRPr="006E5E48">
              <w:rPr>
                <w:rFonts w:ascii="MS Shell Dlg 2" w:hAnsi="MS Shell Dlg 2" w:cs="MS Shell Dlg 2"/>
                <w:sz w:val="28"/>
                <w:szCs w:val="24"/>
                <w:lang w:val="en-US"/>
              </w:rPr>
              <w:t xml:space="preserve"> </w:t>
            </w:r>
            <w:r>
              <w:rPr>
                <w:rFonts w:ascii="MS Shell Dlg 2" w:hAnsi="MS Shell Dlg 2" w:cs="MS Shell Dlg 2"/>
                <w:sz w:val="28"/>
                <w:szCs w:val="24"/>
                <w:lang w:val="en-US"/>
              </w:rPr>
              <w:t>MAN</w:t>
            </w:r>
            <w:r w:rsidRPr="006E5E48">
              <w:rPr>
                <w:rFonts w:ascii="MS Shell Dlg 2" w:hAnsi="MS Shell Dlg 2" w:cs="MS Shell Dlg 2"/>
                <w:sz w:val="28"/>
                <w:szCs w:val="24"/>
                <w:lang w:val="en-US"/>
              </w:rPr>
              <w:t xml:space="preserve"> </w:t>
            </w:r>
            <w:r>
              <w:rPr>
                <w:rFonts w:ascii="MS Shell Dlg 2" w:hAnsi="MS Shell Dlg 2" w:cs="MS Shell Dlg 2"/>
                <w:sz w:val="28"/>
                <w:szCs w:val="24"/>
                <w:lang w:val="en-US"/>
              </w:rPr>
              <w:t>REVERSION</w:t>
            </w:r>
            <w:r w:rsidRPr="006E5E48">
              <w:rPr>
                <w:rFonts w:ascii="MS Shell Dlg 2" w:hAnsi="MS Shell Dlg 2" w:cs="MS Shell Dlg 2"/>
                <w:sz w:val="28"/>
                <w:szCs w:val="24"/>
                <w:lang w:val="en-US"/>
              </w:rPr>
              <w:t xml:space="preserve"> </w:t>
            </w:r>
            <w:r>
              <w:rPr>
                <w:rFonts w:ascii="MS Shell Dlg 2" w:hAnsi="MS Shell Dlg 2" w:cs="MS Shell Dlg 2"/>
                <w:sz w:val="28"/>
                <w:szCs w:val="24"/>
              </w:rPr>
              <w:t>на</w:t>
            </w:r>
            <w:r w:rsidRPr="006E5E48">
              <w:rPr>
                <w:rFonts w:ascii="MS Shell Dlg 2" w:hAnsi="MS Shell Dlg 2" w:cs="MS Shell Dlg 2"/>
                <w:sz w:val="28"/>
                <w:szCs w:val="24"/>
                <w:lang w:val="en-US"/>
              </w:rPr>
              <w:t xml:space="preserve"> </w:t>
            </w:r>
            <w:r>
              <w:rPr>
                <w:rFonts w:ascii="MS Shell Dlg 2" w:hAnsi="MS Shell Dlg 2" w:cs="MS Shell Dlg 2"/>
                <w:sz w:val="28"/>
                <w:szCs w:val="24"/>
                <w:lang w:val="en-US"/>
              </w:rPr>
              <w:t>MRFCS;</w:t>
            </w:r>
          </w:p>
        </w:tc>
      </w:tr>
      <w:tr w:rsidR="006E5E48" w:rsidRPr="006E5E48" w:rsidTr="006E5E48">
        <w:trPr>
          <w:trHeight w:val="278"/>
        </w:trPr>
        <w:tc>
          <w:tcPr>
            <w:tcW w:w="198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6E5E48" w:rsidRPr="006E5E48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</w:pPr>
            <w:r w:rsidRPr="006E5E48">
              <w:rPr>
                <w:rFonts w:ascii="MS Shell Dlg 2" w:hAnsi="MS Shell Dlg 2" w:cs="MS Shell Dlg 2"/>
                <w:b/>
                <w:color w:val="92D050"/>
                <w:sz w:val="24"/>
                <w:szCs w:val="24"/>
                <w:lang w:val="en-US"/>
              </w:rPr>
              <w:t>IFF MODE-4</w:t>
            </w: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auto"/>
            <w:vAlign w:val="center"/>
          </w:tcPr>
          <w:p w:rsidR="006E5E48" w:rsidRPr="006E5E48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 xml:space="preserve">Установить правильный режим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IFF</w:t>
            </w:r>
            <w:r w:rsidRPr="006E5E48"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r>
              <w:rPr>
                <w:rFonts w:ascii="MS Shell Dlg 2" w:hAnsi="MS Shell Dlg 2" w:cs="MS Shell Dlg 2"/>
                <w:sz w:val="24"/>
                <w:szCs w:val="24"/>
              </w:rPr>
              <w:t>или выйти из области запроса</w:t>
            </w:r>
          </w:p>
        </w:tc>
      </w:tr>
      <w:tr w:rsidR="006E5E48" w:rsidRPr="006E5E48" w:rsidTr="006E5E48">
        <w:trPr>
          <w:trHeight w:val="278"/>
        </w:trPr>
        <w:tc>
          <w:tcPr>
            <w:tcW w:w="198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6E5E48" w:rsidRPr="006E5E48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</w:rPr>
            </w:pP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auto"/>
            <w:vAlign w:val="center"/>
          </w:tcPr>
          <w:p w:rsidR="006E5E48" w:rsidRPr="006E5E48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</w:p>
        </w:tc>
      </w:tr>
      <w:tr w:rsidR="006E5E48" w:rsidRPr="006E5E48" w:rsidTr="00A9762B">
        <w:trPr>
          <w:trHeight w:val="290"/>
        </w:trPr>
        <w:tc>
          <w:tcPr>
            <w:tcW w:w="11654" w:type="dxa"/>
            <w:gridSpan w:val="3"/>
            <w:vMerge w:val="restart"/>
            <w:tcBorders>
              <w:top w:val="single" w:sz="4" w:space="0" w:color="FFFFFF" w:themeColor="background1"/>
              <w:left w:val="single" w:sz="4" w:space="0" w:color="FFFFFF" w:themeColor="background1"/>
            </w:tcBorders>
            <w:shd w:val="clear" w:color="auto" w:fill="C00000"/>
            <w:vAlign w:val="center"/>
          </w:tcPr>
          <w:p w:rsidR="006E5E48" w:rsidRPr="006E5E48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color w:val="FFFFFF" w:themeColor="background1"/>
                <w:sz w:val="24"/>
                <w:szCs w:val="24"/>
                <w:lang w:val="en-US"/>
              </w:rPr>
            </w:pPr>
            <w:r>
              <w:rPr>
                <w:rFonts w:ascii="MS Shell Dlg 2" w:hAnsi="MS Shell Dlg 2" w:cs="MS Shell Dlg 2"/>
                <w:color w:val="FFFFFF" w:themeColor="background1"/>
                <w:sz w:val="24"/>
                <w:szCs w:val="24"/>
                <w:lang w:val="en-US"/>
              </w:rPr>
              <w:t>page 2 -&gt;</w:t>
            </w:r>
          </w:p>
        </w:tc>
      </w:tr>
      <w:tr w:rsidR="006E5E48" w:rsidRPr="006E5E48" w:rsidTr="00A9762B">
        <w:trPr>
          <w:trHeight w:val="290"/>
        </w:trPr>
        <w:tc>
          <w:tcPr>
            <w:tcW w:w="11654" w:type="dxa"/>
            <w:gridSpan w:val="3"/>
            <w:vMerge/>
            <w:tcBorders>
              <w:left w:val="single" w:sz="4" w:space="0" w:color="FFFFFF" w:themeColor="background1"/>
              <w:bottom w:val="single" w:sz="4" w:space="0" w:color="FFFFFF" w:themeColor="background1"/>
            </w:tcBorders>
            <w:shd w:val="clear" w:color="auto" w:fill="C00000"/>
            <w:vAlign w:val="center"/>
          </w:tcPr>
          <w:p w:rsidR="006E5E48" w:rsidRPr="006E5E48" w:rsidRDefault="006E5E48" w:rsidP="004839C0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</w:p>
        </w:tc>
      </w:tr>
      <w:tr w:rsidR="006E5E48" w:rsidRPr="006E5E48" w:rsidTr="00F55FB9">
        <w:trPr>
          <w:trHeight w:val="278"/>
        </w:trPr>
        <w:tc>
          <w:tcPr>
            <w:tcW w:w="11654" w:type="dxa"/>
            <w:gridSpan w:val="3"/>
            <w:shd w:val="clear" w:color="auto" w:fill="FF0000"/>
            <w:noWrap/>
            <w:vAlign w:val="center"/>
          </w:tcPr>
          <w:p w:rsidR="006E5E48" w:rsidRPr="00F55FB9" w:rsidRDefault="00F55FB9" w:rsidP="00F55F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MS Shell Dlg 2" w:hAnsi="MS Shell Dlg 2" w:cs="MS Shell Dlg 2"/>
                <w:sz w:val="24"/>
                <w:szCs w:val="24"/>
              </w:rPr>
            </w:pPr>
            <w:r w:rsidRPr="001405F4">
              <w:rPr>
                <w:rFonts w:ascii="Arial" w:eastAsia="Times New Roman" w:hAnsi="Arial" w:cs="Arial"/>
                <w:b/>
                <w:color w:val="FFFFFF" w:themeColor="background1"/>
                <w:sz w:val="32"/>
                <w:lang w:val="en-US" w:eastAsia="ru-RU"/>
              </w:rPr>
              <w:lastRenderedPageBreak/>
              <w:t>Emergency Procedures</w:t>
            </w:r>
            <w:r>
              <w:rPr>
                <w:rFonts w:ascii="Arial" w:eastAsia="Times New Roman" w:hAnsi="Arial" w:cs="Arial"/>
                <w:b/>
                <w:color w:val="FFFFFF" w:themeColor="background1"/>
                <w:sz w:val="32"/>
                <w:lang w:val="en-US" w:eastAsia="ru-RU"/>
              </w:rPr>
              <w:t xml:space="preserve"> pg.</w:t>
            </w:r>
            <w:r>
              <w:rPr>
                <w:rFonts w:ascii="Arial" w:eastAsia="Times New Roman" w:hAnsi="Arial" w:cs="Arial"/>
                <w:b/>
                <w:color w:val="FFFFFF" w:themeColor="background1"/>
                <w:sz w:val="32"/>
                <w:lang w:eastAsia="ru-RU"/>
              </w:rPr>
              <w:t>2</w:t>
            </w:r>
          </w:p>
        </w:tc>
      </w:tr>
      <w:tr w:rsidR="0059638E" w:rsidRPr="006E5E48" w:rsidTr="0059638E">
        <w:trPr>
          <w:trHeight w:val="278"/>
        </w:trPr>
        <w:tc>
          <w:tcPr>
            <w:tcW w:w="198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59638E" w:rsidRPr="006E5E48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</w:rPr>
            </w:pPr>
            <w:r w:rsidRPr="006E5E48">
              <w:rPr>
                <w:rFonts w:ascii="MS Shell Dlg 2" w:hAnsi="MS Shell Dlg 2" w:cs="MS Shell Dlg 2"/>
                <w:b/>
                <w:color w:val="92D050"/>
                <w:sz w:val="24"/>
                <w:szCs w:val="24"/>
              </w:rPr>
              <w:t>INST INV</w:t>
            </w: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auto"/>
            <w:vAlign w:val="center"/>
          </w:tcPr>
          <w:p w:rsidR="0059638E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>Установить обороты:</w:t>
            </w:r>
          </w:p>
          <w:p w:rsidR="0059638E" w:rsidRPr="006E5E48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proofErr w:type="gramStart"/>
            <w:r w:rsidRPr="006E5E48">
              <w:rPr>
                <w:rFonts w:ascii="MS Shell Dlg 2" w:hAnsi="MS Shell Dlg 2" w:cs="MS Shell Dlg 2"/>
                <w:sz w:val="24"/>
                <w:szCs w:val="24"/>
              </w:rPr>
              <w:t>&lt;</w:t>
            </w:r>
            <w:r>
              <w:rPr>
                <w:rFonts w:ascii="MS Shell Dlg 2" w:hAnsi="MS Shell Dlg 2" w:cs="MS Shell Dlg 2"/>
                <w:sz w:val="24"/>
                <w:szCs w:val="24"/>
              </w:rPr>
              <w:t xml:space="preserve"> 90</w:t>
            </w:r>
            <w:proofErr w:type="gramEnd"/>
            <w:r>
              <w:rPr>
                <w:rFonts w:ascii="MS Shell Dlg 2" w:hAnsi="MS Shell Dlg 2" w:cs="MS Shell Dlg 2"/>
                <w:sz w:val="24"/>
                <w:szCs w:val="24"/>
              </w:rPr>
              <w:t xml:space="preserve">% на высоте </w:t>
            </w:r>
            <w:r w:rsidRPr="006E5E48">
              <w:rPr>
                <w:rFonts w:ascii="MS Shell Dlg 2" w:hAnsi="MS Shell Dlg 2" w:cs="MS Shell Dlg 2"/>
                <w:sz w:val="24"/>
                <w:szCs w:val="24"/>
              </w:rPr>
              <w:t>&lt;</w:t>
            </w:r>
            <w:r>
              <w:rPr>
                <w:rFonts w:ascii="MS Shell Dlg 2" w:hAnsi="MS Shell Dlg 2" w:cs="MS Shell Dlg 2"/>
                <w:sz w:val="24"/>
                <w:szCs w:val="24"/>
              </w:rPr>
              <w:t xml:space="preserve"> 25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k</w:t>
            </w:r>
            <w:r>
              <w:rPr>
                <w:rFonts w:ascii="MS Shell Dlg 2" w:hAnsi="MS Shell Dlg 2" w:cs="MS Shell Dlg 2"/>
                <w:sz w:val="24"/>
                <w:szCs w:val="24"/>
              </w:rPr>
              <w:t>;</w:t>
            </w:r>
          </w:p>
          <w:p w:rsidR="0059638E" w:rsidRPr="006E5E48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proofErr w:type="gramStart"/>
            <w:r w:rsidRPr="006E5E48">
              <w:rPr>
                <w:rFonts w:ascii="MS Shell Dlg 2" w:hAnsi="MS Shell Dlg 2" w:cs="MS Shell Dlg 2"/>
                <w:sz w:val="24"/>
                <w:szCs w:val="24"/>
              </w:rPr>
              <w:t>&lt;</w:t>
            </w:r>
            <w:r>
              <w:rPr>
                <w:rFonts w:ascii="MS Shell Dlg 2" w:hAnsi="MS Shell Dlg 2" w:cs="MS Shell Dlg 2"/>
                <w:sz w:val="24"/>
                <w:szCs w:val="24"/>
              </w:rPr>
              <w:t xml:space="preserve"> 85</w:t>
            </w:r>
            <w:proofErr w:type="gramEnd"/>
            <w:r>
              <w:rPr>
                <w:rFonts w:ascii="MS Shell Dlg 2" w:hAnsi="MS Shell Dlg 2" w:cs="MS Shell Dlg 2"/>
                <w:sz w:val="24"/>
                <w:szCs w:val="24"/>
              </w:rPr>
              <w:t xml:space="preserve">% на высоте </w:t>
            </w:r>
            <w:r w:rsidRPr="006E5E48">
              <w:rPr>
                <w:rFonts w:ascii="MS Shell Dlg 2" w:hAnsi="MS Shell Dlg 2" w:cs="MS Shell Dlg 2"/>
                <w:sz w:val="24"/>
                <w:szCs w:val="24"/>
              </w:rPr>
              <w:t>&gt;25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k</w:t>
            </w:r>
            <w:r>
              <w:rPr>
                <w:rFonts w:ascii="MS Shell Dlg 2" w:hAnsi="MS Shell Dlg 2" w:cs="MS Shell Dlg 2"/>
                <w:sz w:val="24"/>
                <w:szCs w:val="24"/>
              </w:rPr>
              <w:t>;</w:t>
            </w:r>
          </w:p>
          <w:p w:rsidR="0059638E" w:rsidRPr="0059638E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 xml:space="preserve">Преобразователь переключить в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STBY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>;</w:t>
            </w:r>
          </w:p>
          <w:p w:rsidR="0059638E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 xml:space="preserve">На высоте </w:t>
            </w:r>
            <w:r w:rsidRPr="006E5E48">
              <w:rPr>
                <w:rFonts w:ascii="MS Shell Dlg 2" w:hAnsi="MS Shell Dlg 2" w:cs="MS Shell Dlg 2"/>
                <w:sz w:val="24"/>
                <w:szCs w:val="24"/>
              </w:rPr>
              <w:t>&lt;15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k</w:t>
            </w:r>
            <w:r w:rsidRPr="006E5E48"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r>
              <w:rPr>
                <w:rFonts w:ascii="MS Shell Dlg 2" w:hAnsi="MS Shell Dlg 2" w:cs="MS Shell Dlg 2"/>
                <w:sz w:val="24"/>
                <w:szCs w:val="24"/>
              </w:rPr>
              <w:t>запустить ВСУ, вкл. ген. ВСУ.</w:t>
            </w:r>
          </w:p>
          <w:p w:rsidR="0059638E" w:rsidRPr="006E5E48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>Приземлиться по возможности.</w:t>
            </w:r>
          </w:p>
        </w:tc>
      </w:tr>
      <w:tr w:rsidR="0059638E" w:rsidRPr="006E5E48" w:rsidTr="0059638E">
        <w:trPr>
          <w:trHeight w:val="278"/>
        </w:trPr>
        <w:tc>
          <w:tcPr>
            <w:tcW w:w="198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59638E" w:rsidRPr="006E5E48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</w:rPr>
            </w:pPr>
            <w:r w:rsidRPr="006E5E48">
              <w:rPr>
                <w:rFonts w:ascii="MS Shell Dlg 2" w:hAnsi="MS Shell Dlg 2" w:cs="MS Shell Dlg 2"/>
                <w:b/>
                <w:color w:val="92D050"/>
                <w:sz w:val="24"/>
                <w:szCs w:val="24"/>
              </w:rPr>
              <w:t>L-R TKS UNEQUAL</w:t>
            </w: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auto"/>
            <w:vAlign w:val="center"/>
          </w:tcPr>
          <w:p w:rsidR="0059638E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CROSSFEED</w:t>
            </w:r>
            <w:r>
              <w:rPr>
                <w:rFonts w:ascii="MS Shell Dlg 2" w:hAnsi="MS Shell Dlg 2" w:cs="MS Shell Dlg 2"/>
                <w:sz w:val="24"/>
                <w:szCs w:val="24"/>
              </w:rPr>
              <w:t xml:space="preserve"> – вкл.;</w:t>
            </w:r>
          </w:p>
          <w:p w:rsidR="0059638E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 xml:space="preserve">Крыльевые насосы – </w:t>
            </w:r>
            <w:proofErr w:type="spellStart"/>
            <w:r>
              <w:rPr>
                <w:rFonts w:ascii="MS Shell Dlg 2" w:hAnsi="MS Shell Dlg 2" w:cs="MS Shell Dlg 2"/>
                <w:sz w:val="24"/>
                <w:szCs w:val="24"/>
              </w:rPr>
              <w:t>выкл</w:t>
            </w:r>
            <w:proofErr w:type="spellEnd"/>
            <w:r>
              <w:rPr>
                <w:rFonts w:ascii="MS Shell Dlg 2" w:hAnsi="MS Shell Dlg 2" w:cs="MS Shell Dlg 2"/>
                <w:sz w:val="24"/>
                <w:szCs w:val="24"/>
              </w:rPr>
              <w:t>;</w:t>
            </w:r>
          </w:p>
          <w:p w:rsidR="0059638E" w:rsidRPr="00797528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>Выключить основной насос бака, в котором меньше топлива;</w:t>
            </w:r>
          </w:p>
        </w:tc>
      </w:tr>
      <w:tr w:rsidR="0059638E" w:rsidRPr="006E5E48" w:rsidTr="0059638E">
        <w:trPr>
          <w:trHeight w:val="278"/>
        </w:trPr>
        <w:tc>
          <w:tcPr>
            <w:tcW w:w="198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59638E" w:rsidRPr="006E5E48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</w:rPr>
            </w:pPr>
            <w:r w:rsidRPr="00797528">
              <w:rPr>
                <w:rFonts w:ascii="MS Shell Dlg 2" w:hAnsi="MS Shell Dlg 2" w:cs="MS Shell Dlg 2"/>
                <w:b/>
                <w:color w:val="92D050"/>
                <w:sz w:val="24"/>
                <w:szCs w:val="24"/>
              </w:rPr>
              <w:t>MAIN PUMP, L/R</w:t>
            </w: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auto"/>
            <w:vAlign w:val="center"/>
          </w:tcPr>
          <w:p w:rsidR="0059638E" w:rsidRDefault="0059638E" w:rsidP="0059638E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CROSSFEED</w:t>
            </w:r>
            <w:r>
              <w:rPr>
                <w:rFonts w:ascii="MS Shell Dlg 2" w:hAnsi="MS Shell Dlg 2" w:cs="MS Shell Dlg 2"/>
                <w:sz w:val="24"/>
                <w:szCs w:val="24"/>
              </w:rPr>
              <w:t xml:space="preserve"> – вкл.;</w:t>
            </w:r>
          </w:p>
          <w:p w:rsidR="0059638E" w:rsidRPr="006E5E48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 xml:space="preserve">Если это вызвало быстрый </w:t>
            </w:r>
            <w:proofErr w:type="spellStart"/>
            <w:r>
              <w:rPr>
                <w:rFonts w:ascii="MS Shell Dlg 2" w:hAnsi="MS Shell Dlg 2" w:cs="MS Shell Dlg 2"/>
                <w:sz w:val="24"/>
                <w:szCs w:val="24"/>
              </w:rPr>
              <w:t>топливообмен</w:t>
            </w:r>
            <w:proofErr w:type="spellEnd"/>
            <w:r>
              <w:rPr>
                <w:rFonts w:ascii="MS Shell Dlg 2" w:hAnsi="MS Shell Dlg 2" w:cs="MS Shell Dlg 2"/>
                <w:sz w:val="24"/>
                <w:szCs w:val="24"/>
              </w:rPr>
              <w:t xml:space="preserve"> между баками – нажать все кнопки 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>FILL DISABLE.</w:t>
            </w:r>
          </w:p>
        </w:tc>
      </w:tr>
      <w:tr w:rsidR="0059638E" w:rsidRPr="006E5E48" w:rsidTr="0059638E">
        <w:trPr>
          <w:trHeight w:val="1220"/>
        </w:trPr>
        <w:tc>
          <w:tcPr>
            <w:tcW w:w="1986" w:type="dxa"/>
            <w:gridSpan w:val="2"/>
            <w:vMerge w:val="restart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59638E" w:rsidRPr="006E5E48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</w:rPr>
            </w:pPr>
            <w:r w:rsidRPr="0059638E">
              <w:rPr>
                <w:rFonts w:ascii="MS Shell Dlg 2" w:hAnsi="MS Shell Dlg 2" w:cs="MS Shell Dlg 2"/>
                <w:b/>
                <w:color w:val="92D050"/>
                <w:sz w:val="24"/>
                <w:szCs w:val="24"/>
              </w:rPr>
              <w:t>NAV</w:t>
            </w: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D9E2F3" w:themeFill="accent1" w:themeFillTint="33"/>
            <w:vAlign w:val="center"/>
          </w:tcPr>
          <w:p w:rsidR="0059638E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sz w:val="24"/>
                <w:szCs w:val="24"/>
              </w:rPr>
            </w:pPr>
            <w:r w:rsidRPr="0059638E">
              <w:rPr>
                <w:rFonts w:ascii="MS Shell Dlg 2" w:hAnsi="MS Shell Dlg 2" w:cs="MS Shell Dlg 2"/>
                <w:b/>
                <w:sz w:val="24"/>
                <w:szCs w:val="24"/>
              </w:rPr>
              <w:t>Отказ пилотажных приборов:</w:t>
            </w:r>
          </w:p>
          <w:p w:rsidR="0059638E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  <w:lang w:val="en-US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 xml:space="preserve">- на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 xml:space="preserve">AAP </w:t>
            </w:r>
            <w:r>
              <w:rPr>
                <w:rFonts w:ascii="MS Shell Dlg 2" w:hAnsi="MS Shell Dlg 2" w:cs="MS Shell Dlg 2"/>
                <w:sz w:val="24"/>
                <w:szCs w:val="24"/>
              </w:rPr>
              <w:t xml:space="preserve">включить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HARS;</w:t>
            </w:r>
          </w:p>
          <w:p w:rsidR="0059638E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 xml:space="preserve">- убедиться, что на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CDU</w:t>
            </w:r>
            <w:r>
              <w:rPr>
                <w:rFonts w:ascii="MS Shell Dlg 2" w:hAnsi="MS Shell Dlg 2" w:cs="MS Shell Dlg 2"/>
                <w:sz w:val="24"/>
                <w:szCs w:val="24"/>
              </w:rPr>
              <w:t xml:space="preserve"> сообщение 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>EGI FLY INST FAIL</w:t>
            </w:r>
            <w:r>
              <w:rPr>
                <w:rFonts w:ascii="MS Shell Dlg 2" w:hAnsi="MS Shell Dlg 2" w:cs="MS Shell Dlg 2"/>
                <w:sz w:val="24"/>
                <w:szCs w:val="24"/>
              </w:rPr>
              <w:t>;</w:t>
            </w:r>
          </w:p>
          <w:p w:rsidR="0059638E" w:rsidRPr="0059638E" w:rsidRDefault="0059638E" w:rsidP="0059638E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 xml:space="preserve">- на странице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CDU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RESET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r>
              <w:rPr>
                <w:rFonts w:ascii="MS Shell Dlg 2" w:hAnsi="MS Shell Dlg 2" w:cs="MS Shell Dlg 2"/>
                <w:sz w:val="24"/>
                <w:szCs w:val="24"/>
              </w:rPr>
              <w:t xml:space="preserve">нажать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LSK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r>
              <w:rPr>
                <w:rFonts w:ascii="MS Shell Dlg 2" w:hAnsi="MS Shell Dlg 2" w:cs="MS Shell Dlg 2"/>
                <w:sz w:val="24"/>
                <w:szCs w:val="24"/>
              </w:rPr>
              <w:t xml:space="preserve">напротив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EGI</w:t>
            </w:r>
            <w:r>
              <w:rPr>
                <w:rFonts w:ascii="MS Shell Dlg 2" w:hAnsi="MS Shell Dlg 2" w:cs="MS Shell Dlg 2"/>
                <w:sz w:val="24"/>
                <w:szCs w:val="24"/>
              </w:rPr>
              <w:t>.</w:t>
            </w:r>
          </w:p>
        </w:tc>
      </w:tr>
      <w:tr w:rsidR="0059638E" w:rsidRPr="006E5E48" w:rsidTr="0059638E">
        <w:trPr>
          <w:trHeight w:val="1214"/>
        </w:trPr>
        <w:tc>
          <w:tcPr>
            <w:tcW w:w="1986" w:type="dxa"/>
            <w:gridSpan w:val="2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59638E" w:rsidRPr="0059638E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</w:rPr>
            </w:pP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D5DCE4" w:themeFill="text2" w:themeFillTint="33"/>
            <w:vAlign w:val="center"/>
          </w:tcPr>
          <w:p w:rsidR="0059638E" w:rsidRDefault="0059638E" w:rsidP="0059638E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sz w:val="24"/>
                <w:szCs w:val="24"/>
              </w:rPr>
            </w:pPr>
            <w:r w:rsidRPr="0059638E">
              <w:rPr>
                <w:rFonts w:ascii="MS Shell Dlg 2" w:hAnsi="MS Shell Dlg 2" w:cs="MS Shell Dlg 2"/>
                <w:b/>
                <w:sz w:val="24"/>
                <w:szCs w:val="24"/>
                <w:lang w:val="en-US"/>
              </w:rPr>
              <w:t>EGI</w:t>
            </w:r>
            <w:r w:rsidRPr="0059638E">
              <w:rPr>
                <w:rFonts w:ascii="MS Shell Dlg 2" w:hAnsi="MS Shell Dlg 2" w:cs="MS Shell Dlg 2"/>
                <w:b/>
                <w:sz w:val="24"/>
                <w:szCs w:val="24"/>
              </w:rPr>
              <w:t xml:space="preserve"> не готова:</w:t>
            </w:r>
          </w:p>
          <w:p w:rsidR="0059638E" w:rsidRPr="0059638E" w:rsidRDefault="0059638E" w:rsidP="0059638E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 xml:space="preserve">- убедиться, что выключатель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EGI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r>
              <w:rPr>
                <w:rFonts w:ascii="MS Shell Dlg 2" w:hAnsi="MS Shell Dlg 2" w:cs="MS Shell Dlg 2"/>
                <w:sz w:val="24"/>
                <w:szCs w:val="24"/>
              </w:rPr>
              <w:t xml:space="preserve">на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AAP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r>
              <w:rPr>
                <w:rFonts w:ascii="MS Shell Dlg 2" w:hAnsi="MS Shell Dlg 2" w:cs="MS Shell Dlg 2"/>
                <w:sz w:val="24"/>
                <w:szCs w:val="24"/>
              </w:rPr>
              <w:t xml:space="preserve">в положении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ON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>;</w:t>
            </w:r>
          </w:p>
          <w:p w:rsidR="0059638E" w:rsidRDefault="0059638E" w:rsidP="0059638E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 w:rsidRPr="0059638E">
              <w:rPr>
                <w:rFonts w:ascii="MS Shell Dlg 2" w:hAnsi="MS Shell Dlg 2" w:cs="MS Shell Dlg 2"/>
                <w:sz w:val="24"/>
                <w:szCs w:val="24"/>
              </w:rPr>
              <w:t xml:space="preserve">- </w:t>
            </w:r>
            <w:r>
              <w:rPr>
                <w:rFonts w:ascii="MS Shell Dlg 2" w:hAnsi="MS Shell Dlg 2" w:cs="MS Shell Dlg 2"/>
                <w:sz w:val="24"/>
                <w:szCs w:val="24"/>
              </w:rPr>
              <w:t xml:space="preserve">установить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EGI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r>
              <w:rPr>
                <w:rFonts w:ascii="MS Shell Dlg 2" w:hAnsi="MS Shell Dlg 2" w:cs="MS Shell Dlg 2"/>
                <w:sz w:val="24"/>
                <w:szCs w:val="24"/>
              </w:rPr>
              <w:t xml:space="preserve">на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AAP</w:t>
            </w:r>
            <w:r>
              <w:rPr>
                <w:rFonts w:ascii="MS Shell Dlg 2" w:hAnsi="MS Shell Dlg 2" w:cs="MS Shell Dlg 2"/>
                <w:sz w:val="24"/>
                <w:szCs w:val="24"/>
              </w:rPr>
              <w:t xml:space="preserve"> в положение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OFF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r>
              <w:rPr>
                <w:rFonts w:ascii="MS Shell Dlg 2" w:hAnsi="MS Shell Dlg 2" w:cs="MS Shell Dlg 2"/>
                <w:sz w:val="24"/>
                <w:szCs w:val="24"/>
              </w:rPr>
              <w:t>на 10 сек.;</w:t>
            </w:r>
          </w:p>
          <w:p w:rsidR="0059638E" w:rsidRPr="0059638E" w:rsidRDefault="0059638E" w:rsidP="0059638E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 xml:space="preserve">- включить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EGI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>.</w:t>
            </w:r>
          </w:p>
        </w:tc>
      </w:tr>
      <w:tr w:rsidR="0059638E" w:rsidRPr="006E5E48" w:rsidTr="0059638E">
        <w:trPr>
          <w:trHeight w:val="1547"/>
        </w:trPr>
        <w:tc>
          <w:tcPr>
            <w:tcW w:w="1986" w:type="dxa"/>
            <w:gridSpan w:val="2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59638E" w:rsidRPr="0059638E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</w:rPr>
            </w:pP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D9E2F3" w:themeFill="accent1" w:themeFillTint="33"/>
            <w:vAlign w:val="center"/>
          </w:tcPr>
          <w:p w:rsidR="0059638E" w:rsidRPr="0059638E" w:rsidRDefault="0059638E" w:rsidP="0059638E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sz w:val="24"/>
                <w:szCs w:val="24"/>
              </w:rPr>
            </w:pPr>
            <w:r w:rsidRPr="0059638E">
              <w:rPr>
                <w:rFonts w:ascii="MS Shell Dlg 2" w:hAnsi="MS Shell Dlg 2" w:cs="MS Shell Dlg 2"/>
                <w:b/>
                <w:sz w:val="24"/>
                <w:szCs w:val="24"/>
              </w:rPr>
              <w:t xml:space="preserve">Отказ </w:t>
            </w:r>
            <w:r w:rsidRPr="0059638E">
              <w:rPr>
                <w:rFonts w:ascii="MS Shell Dlg 2" w:hAnsi="MS Shell Dlg 2" w:cs="MS Shell Dlg 2"/>
                <w:b/>
                <w:sz w:val="24"/>
                <w:szCs w:val="24"/>
                <w:lang w:val="en-US"/>
              </w:rPr>
              <w:t>EGI</w:t>
            </w:r>
            <w:r w:rsidRPr="0059638E">
              <w:rPr>
                <w:rFonts w:ascii="MS Shell Dlg 2" w:hAnsi="MS Shell Dlg 2" w:cs="MS Shell Dlg 2"/>
                <w:b/>
                <w:sz w:val="24"/>
                <w:szCs w:val="24"/>
              </w:rPr>
              <w:t xml:space="preserve"> </w:t>
            </w:r>
            <w:r w:rsidRPr="0059638E">
              <w:rPr>
                <w:rFonts w:ascii="MS Shell Dlg 2" w:hAnsi="MS Shell Dlg 2" w:cs="MS Shell Dlg 2"/>
                <w:b/>
                <w:sz w:val="24"/>
                <w:szCs w:val="24"/>
                <w:lang w:val="en-US"/>
              </w:rPr>
              <w:t>GPS</w:t>
            </w:r>
            <w:r w:rsidRPr="0059638E">
              <w:rPr>
                <w:rFonts w:ascii="MS Shell Dlg 2" w:hAnsi="MS Shell Dlg 2" w:cs="MS Shell Dlg 2"/>
                <w:b/>
                <w:sz w:val="24"/>
                <w:szCs w:val="24"/>
              </w:rPr>
              <w:t>:</w:t>
            </w:r>
          </w:p>
          <w:p w:rsidR="0059638E" w:rsidRDefault="0059638E" w:rsidP="0059638E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 xml:space="preserve">- убедиться, что на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CDU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r>
              <w:rPr>
                <w:rFonts w:ascii="MS Shell Dlg 2" w:hAnsi="MS Shell Dlg 2" w:cs="MS Shell Dlg 2"/>
                <w:sz w:val="24"/>
                <w:szCs w:val="24"/>
              </w:rPr>
              <w:t xml:space="preserve">сообщение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INS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FAIL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>;</w:t>
            </w:r>
          </w:p>
          <w:p w:rsidR="0059638E" w:rsidRDefault="0059638E" w:rsidP="0059638E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 w:rsidRPr="0059638E">
              <w:rPr>
                <w:rFonts w:ascii="MS Shell Dlg 2" w:hAnsi="MS Shell Dlg 2" w:cs="MS Shell Dlg 2"/>
                <w:sz w:val="24"/>
                <w:szCs w:val="24"/>
              </w:rPr>
              <w:t xml:space="preserve">- </w:t>
            </w:r>
            <w:r>
              <w:rPr>
                <w:rFonts w:ascii="MS Shell Dlg 2" w:hAnsi="MS Shell Dlg 2" w:cs="MS Shell Dlg 2"/>
                <w:sz w:val="24"/>
                <w:szCs w:val="24"/>
              </w:rPr>
              <w:t xml:space="preserve">на </w:t>
            </w:r>
            <w:proofErr w:type="spellStart"/>
            <w:r>
              <w:rPr>
                <w:rFonts w:ascii="MS Shell Dlg 2" w:hAnsi="MS Shell Dlg 2" w:cs="MS Shell Dlg 2"/>
                <w:sz w:val="24"/>
                <w:szCs w:val="24"/>
              </w:rPr>
              <w:t>нав</w:t>
            </w:r>
            <w:proofErr w:type="spellEnd"/>
            <w:r>
              <w:rPr>
                <w:rFonts w:ascii="MS Shell Dlg 2" w:hAnsi="MS Shell Dlg 2" w:cs="MS Shell Dlg 2"/>
                <w:sz w:val="24"/>
                <w:szCs w:val="24"/>
              </w:rPr>
              <w:t xml:space="preserve">. панели включена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EGI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>;</w:t>
            </w:r>
          </w:p>
          <w:p w:rsidR="0059638E" w:rsidRPr="0059638E" w:rsidRDefault="0059638E" w:rsidP="0059638E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 xml:space="preserve">- на странице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CDU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r w:rsidRPr="0059638E">
              <w:rPr>
                <w:rFonts w:ascii="MS Shell Dlg 2" w:hAnsi="MS Shell Dlg 2" w:cs="MS Shell Dlg 2"/>
                <w:sz w:val="24"/>
                <w:szCs w:val="24"/>
                <w:lang w:val="en-US"/>
              </w:rPr>
              <w:t>REINIT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 xml:space="preserve"> нажать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LSK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 xml:space="preserve"> напротив строки </w:t>
            </w:r>
            <w:r w:rsidRPr="0059638E">
              <w:rPr>
                <w:rFonts w:ascii="MS Shell Dlg 2" w:hAnsi="MS Shell Dlg 2" w:cs="MS Shell Dlg 2"/>
                <w:sz w:val="24"/>
                <w:szCs w:val="24"/>
                <w:lang w:val="en-US"/>
              </w:rPr>
              <w:t>REINIT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r w:rsidRPr="0059638E">
              <w:rPr>
                <w:rFonts w:ascii="MS Shell Dlg 2" w:hAnsi="MS Shell Dlg 2" w:cs="MS Shell Dlg 2"/>
                <w:sz w:val="24"/>
                <w:szCs w:val="24"/>
                <w:lang w:val="en-US"/>
              </w:rPr>
              <w:t>INS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>;</w:t>
            </w:r>
          </w:p>
          <w:p w:rsidR="0059638E" w:rsidRPr="0059638E" w:rsidRDefault="0059638E" w:rsidP="0059638E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sz w:val="24"/>
                <w:szCs w:val="24"/>
              </w:rPr>
            </w:pPr>
            <w:r w:rsidRPr="0059638E">
              <w:rPr>
                <w:rFonts w:ascii="MS Shell Dlg 2" w:hAnsi="MS Shell Dlg 2" w:cs="MS Shell Dlg 2"/>
                <w:b/>
                <w:sz w:val="24"/>
                <w:szCs w:val="24"/>
              </w:rPr>
              <w:t>Если неисправность осталась:</w:t>
            </w:r>
          </w:p>
          <w:p w:rsidR="0059638E" w:rsidRDefault="0059638E" w:rsidP="0059638E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 xml:space="preserve">- на </w:t>
            </w:r>
            <w:proofErr w:type="spellStart"/>
            <w:r>
              <w:rPr>
                <w:rFonts w:ascii="MS Shell Dlg 2" w:hAnsi="MS Shell Dlg 2" w:cs="MS Shell Dlg 2"/>
                <w:sz w:val="24"/>
                <w:szCs w:val="24"/>
              </w:rPr>
              <w:t>нав</w:t>
            </w:r>
            <w:proofErr w:type="spellEnd"/>
            <w:r>
              <w:rPr>
                <w:rFonts w:ascii="MS Shell Dlg 2" w:hAnsi="MS Shell Dlg 2" w:cs="MS Shell Dlg 2"/>
                <w:sz w:val="24"/>
                <w:szCs w:val="24"/>
              </w:rPr>
              <w:t xml:space="preserve">. панели выбрать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HARS</w:t>
            </w:r>
            <w:r>
              <w:rPr>
                <w:rFonts w:ascii="MS Shell Dlg 2" w:hAnsi="MS Shell Dlg 2" w:cs="MS Shell Dlg 2"/>
                <w:sz w:val="24"/>
                <w:szCs w:val="24"/>
              </w:rPr>
              <w:t>;</w:t>
            </w:r>
          </w:p>
          <w:p w:rsidR="0059638E" w:rsidRPr="0059638E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 xml:space="preserve">- на странице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CDU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r w:rsidRPr="0059638E">
              <w:rPr>
                <w:rFonts w:ascii="MS Shell Dlg 2" w:hAnsi="MS Shell Dlg 2" w:cs="MS Shell Dlg 2"/>
                <w:sz w:val="24"/>
                <w:szCs w:val="24"/>
                <w:lang w:val="en-US"/>
              </w:rPr>
              <w:t>REINIT</w:t>
            </w:r>
            <w:r>
              <w:rPr>
                <w:rFonts w:ascii="MS Shell Dlg 2" w:hAnsi="MS Shell Dlg 2" w:cs="MS Shell Dlg 2"/>
                <w:sz w:val="24"/>
                <w:szCs w:val="24"/>
              </w:rPr>
              <w:t xml:space="preserve"> нажать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LSK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 xml:space="preserve"> напротив строки </w:t>
            </w:r>
            <w:r w:rsidRPr="0059638E">
              <w:rPr>
                <w:rFonts w:ascii="MS Shell Dlg 2" w:hAnsi="MS Shell Dlg 2" w:cs="MS Shell Dlg 2"/>
                <w:sz w:val="24"/>
                <w:szCs w:val="24"/>
                <w:lang w:val="en-US"/>
              </w:rPr>
              <w:t>REINIT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GPS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>.</w:t>
            </w:r>
          </w:p>
        </w:tc>
      </w:tr>
      <w:tr w:rsidR="0059638E" w:rsidRPr="006E5E48" w:rsidTr="0059638E">
        <w:trPr>
          <w:trHeight w:val="1547"/>
        </w:trPr>
        <w:tc>
          <w:tcPr>
            <w:tcW w:w="1986" w:type="dxa"/>
            <w:gridSpan w:val="2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59638E" w:rsidRPr="0059638E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</w:rPr>
            </w:pP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D5DCE4" w:themeFill="text2" w:themeFillTint="33"/>
            <w:vAlign w:val="center"/>
          </w:tcPr>
          <w:p w:rsidR="0059638E" w:rsidRDefault="0059638E" w:rsidP="0059638E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sz w:val="24"/>
                <w:szCs w:val="24"/>
              </w:rPr>
            </w:pPr>
            <w:r w:rsidRPr="0059638E">
              <w:rPr>
                <w:rFonts w:ascii="MS Shell Dlg 2" w:hAnsi="MS Shell Dlg 2" w:cs="MS Shell Dlg 2"/>
                <w:b/>
                <w:sz w:val="24"/>
                <w:szCs w:val="24"/>
              </w:rPr>
              <w:t>Отказ EGI INS</w:t>
            </w:r>
            <w:r>
              <w:rPr>
                <w:rFonts w:ascii="MS Shell Dlg 2" w:hAnsi="MS Shell Dlg 2" w:cs="MS Shell Dlg 2"/>
                <w:b/>
                <w:sz w:val="24"/>
                <w:szCs w:val="24"/>
              </w:rPr>
              <w:t>:</w:t>
            </w:r>
          </w:p>
          <w:p w:rsidR="0059638E" w:rsidRDefault="0059638E" w:rsidP="0059638E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>- у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>бедиться, что на дисплее CDU сообщение INS FAIL</w:t>
            </w:r>
            <w:r>
              <w:rPr>
                <w:rFonts w:ascii="MS Shell Dlg 2" w:hAnsi="MS Shell Dlg 2" w:cs="MS Shell Dlg 2"/>
                <w:sz w:val="24"/>
                <w:szCs w:val="24"/>
              </w:rPr>
              <w:t>;</w:t>
            </w:r>
          </w:p>
          <w:p w:rsidR="0059638E" w:rsidRDefault="0059638E" w:rsidP="0059638E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 xml:space="preserve">- на </w:t>
            </w:r>
            <w:proofErr w:type="spellStart"/>
            <w:r>
              <w:rPr>
                <w:rFonts w:ascii="MS Shell Dlg 2" w:hAnsi="MS Shell Dlg 2" w:cs="MS Shell Dlg 2"/>
                <w:sz w:val="24"/>
                <w:szCs w:val="24"/>
              </w:rPr>
              <w:t>нав</w:t>
            </w:r>
            <w:proofErr w:type="spellEnd"/>
            <w:r>
              <w:rPr>
                <w:rFonts w:ascii="MS Shell Dlg 2" w:hAnsi="MS Shell Dlg 2" w:cs="MS Shell Dlg 2"/>
                <w:sz w:val="24"/>
                <w:szCs w:val="24"/>
              </w:rPr>
              <w:t xml:space="preserve">. панели включена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EGI</w:t>
            </w:r>
            <w:r>
              <w:rPr>
                <w:rFonts w:ascii="MS Shell Dlg 2" w:hAnsi="MS Shell Dlg 2" w:cs="MS Shell Dlg 2"/>
                <w:sz w:val="24"/>
                <w:szCs w:val="24"/>
              </w:rPr>
              <w:t>;</w:t>
            </w:r>
          </w:p>
          <w:p w:rsidR="0059638E" w:rsidRDefault="0059638E" w:rsidP="0059638E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>- н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 xml:space="preserve">а странице CDU RESET нажать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LSK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 xml:space="preserve"> напротив строки EGI;</w:t>
            </w:r>
          </w:p>
          <w:p w:rsidR="0059638E" w:rsidRPr="0059638E" w:rsidRDefault="0059638E" w:rsidP="0059638E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sz w:val="24"/>
                <w:szCs w:val="24"/>
              </w:rPr>
            </w:pPr>
            <w:r w:rsidRPr="0059638E">
              <w:rPr>
                <w:rFonts w:ascii="MS Shell Dlg 2" w:hAnsi="MS Shell Dlg 2" w:cs="MS Shell Dlg 2"/>
                <w:b/>
                <w:sz w:val="24"/>
                <w:szCs w:val="24"/>
              </w:rPr>
              <w:t>Если неисправность осталась:</w:t>
            </w:r>
          </w:p>
          <w:p w:rsidR="0059638E" w:rsidRDefault="0059638E" w:rsidP="0059638E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 xml:space="preserve">- на </w:t>
            </w:r>
            <w:proofErr w:type="spellStart"/>
            <w:r>
              <w:rPr>
                <w:rFonts w:ascii="MS Shell Dlg 2" w:hAnsi="MS Shell Dlg 2" w:cs="MS Shell Dlg 2"/>
                <w:sz w:val="24"/>
                <w:szCs w:val="24"/>
              </w:rPr>
              <w:t>нав</w:t>
            </w:r>
            <w:proofErr w:type="spellEnd"/>
            <w:r>
              <w:rPr>
                <w:rFonts w:ascii="MS Shell Dlg 2" w:hAnsi="MS Shell Dlg 2" w:cs="MS Shell Dlg 2"/>
                <w:sz w:val="24"/>
                <w:szCs w:val="24"/>
              </w:rPr>
              <w:t xml:space="preserve">. панели выбрать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HARS</w:t>
            </w:r>
            <w:r>
              <w:rPr>
                <w:rFonts w:ascii="MS Shell Dlg 2" w:hAnsi="MS Shell Dlg 2" w:cs="MS Shell Dlg 2"/>
                <w:sz w:val="24"/>
                <w:szCs w:val="24"/>
              </w:rPr>
              <w:t>;</w:t>
            </w:r>
          </w:p>
          <w:p w:rsidR="0059638E" w:rsidRPr="0059638E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 xml:space="preserve">- на странице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CDU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r w:rsidRPr="0059638E">
              <w:rPr>
                <w:rFonts w:ascii="MS Shell Dlg 2" w:hAnsi="MS Shell Dlg 2" w:cs="MS Shell Dlg 2"/>
                <w:sz w:val="24"/>
                <w:szCs w:val="24"/>
                <w:lang w:val="en-US"/>
              </w:rPr>
              <w:t>REINIT</w:t>
            </w:r>
            <w:r>
              <w:rPr>
                <w:rFonts w:ascii="MS Shell Dlg 2" w:hAnsi="MS Shell Dlg 2" w:cs="MS Shell Dlg 2"/>
                <w:sz w:val="24"/>
                <w:szCs w:val="24"/>
              </w:rPr>
              <w:t xml:space="preserve"> нажать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LSK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 xml:space="preserve"> напротив строки </w:t>
            </w:r>
            <w:r w:rsidRPr="0059638E">
              <w:rPr>
                <w:rFonts w:ascii="MS Shell Dlg 2" w:hAnsi="MS Shell Dlg 2" w:cs="MS Shell Dlg 2"/>
                <w:sz w:val="24"/>
                <w:szCs w:val="24"/>
                <w:lang w:val="en-US"/>
              </w:rPr>
              <w:t>REINIT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INS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>.</w:t>
            </w:r>
          </w:p>
        </w:tc>
      </w:tr>
      <w:tr w:rsidR="0059638E" w:rsidRPr="006E5E48" w:rsidTr="0059638E">
        <w:trPr>
          <w:trHeight w:val="1547"/>
        </w:trPr>
        <w:tc>
          <w:tcPr>
            <w:tcW w:w="1986" w:type="dxa"/>
            <w:gridSpan w:val="2"/>
            <w:vMerge/>
            <w:tcBorders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59638E" w:rsidRPr="0059638E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</w:rPr>
            </w:pP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D9E2F3" w:themeFill="accent1" w:themeFillTint="33"/>
            <w:vAlign w:val="center"/>
          </w:tcPr>
          <w:p w:rsidR="0059638E" w:rsidRPr="0059638E" w:rsidRDefault="0059638E" w:rsidP="0059638E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sz w:val="24"/>
                <w:szCs w:val="24"/>
              </w:rPr>
            </w:pPr>
            <w:r w:rsidRPr="0059638E">
              <w:rPr>
                <w:rFonts w:ascii="MS Shell Dlg 2" w:hAnsi="MS Shell Dlg 2" w:cs="MS Shell Dlg 2"/>
                <w:b/>
                <w:sz w:val="24"/>
                <w:szCs w:val="24"/>
              </w:rPr>
              <w:t>Отказ CDU:</w:t>
            </w:r>
          </w:p>
          <w:p w:rsidR="0059638E" w:rsidRDefault="0059638E" w:rsidP="0059638E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 xml:space="preserve">- 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>установить выключатель CDU в положение OFF на 4 сек</w:t>
            </w:r>
            <w:r>
              <w:rPr>
                <w:rFonts w:ascii="MS Shell Dlg 2" w:hAnsi="MS Shell Dlg 2" w:cs="MS Shell Dlg 2"/>
                <w:sz w:val="24"/>
                <w:szCs w:val="24"/>
              </w:rPr>
              <w:t>;</w:t>
            </w:r>
          </w:p>
          <w:p w:rsidR="0059638E" w:rsidRDefault="0059638E" w:rsidP="0059638E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 xml:space="preserve">- включить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CDU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>;</w:t>
            </w:r>
          </w:p>
          <w:p w:rsidR="0059638E" w:rsidRPr="0059638E" w:rsidRDefault="0059638E" w:rsidP="0059638E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sz w:val="24"/>
                <w:szCs w:val="24"/>
              </w:rPr>
            </w:pPr>
            <w:r w:rsidRPr="0059638E">
              <w:rPr>
                <w:rFonts w:ascii="MS Shell Dlg 2" w:hAnsi="MS Shell Dlg 2" w:cs="MS Shell Dlg 2"/>
                <w:b/>
                <w:sz w:val="24"/>
                <w:szCs w:val="24"/>
              </w:rPr>
              <w:t>Если неисправность осталась:</w:t>
            </w:r>
          </w:p>
          <w:p w:rsidR="0059638E" w:rsidRDefault="0059638E" w:rsidP="0059638E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  <w:lang w:val="en-US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 xml:space="preserve">- перезагрузить данные </w:t>
            </w: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DTS;</w:t>
            </w:r>
          </w:p>
          <w:p w:rsidR="0059638E" w:rsidRPr="0059638E" w:rsidRDefault="0059638E" w:rsidP="0059638E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 xml:space="preserve">- </w:t>
            </w:r>
            <w:r>
              <w:rPr>
                <w:rFonts w:ascii="MS Shell Dlg 2" w:hAnsi="MS Shell Dlg 2" w:cs="MS Shell Dlg 2"/>
                <w:sz w:val="24"/>
                <w:szCs w:val="24"/>
              </w:rPr>
              <w:t xml:space="preserve">выбрать настройки </w:t>
            </w:r>
            <w:proofErr w:type="spellStart"/>
            <w:r>
              <w:rPr>
                <w:rFonts w:ascii="MS Shell Dlg 2" w:hAnsi="MS Shell Dlg 2" w:cs="MS Shell Dlg 2"/>
                <w:sz w:val="24"/>
                <w:szCs w:val="24"/>
              </w:rPr>
              <w:t>нав</w:t>
            </w:r>
            <w:proofErr w:type="spellEnd"/>
            <w:r>
              <w:rPr>
                <w:rFonts w:ascii="MS Shell Dlg 2" w:hAnsi="MS Shell Dlg 2" w:cs="MS Shell Dlg 2"/>
                <w:sz w:val="24"/>
                <w:szCs w:val="24"/>
              </w:rPr>
              <w:t>. панели.</w:t>
            </w:r>
          </w:p>
        </w:tc>
      </w:tr>
      <w:tr w:rsidR="0059638E" w:rsidRPr="006E5E48" w:rsidTr="0059638E">
        <w:trPr>
          <w:trHeight w:val="278"/>
        </w:trPr>
        <w:tc>
          <w:tcPr>
            <w:tcW w:w="198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59638E" w:rsidRPr="006E5E48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</w:rPr>
            </w:pPr>
            <w:r w:rsidRPr="0059638E">
              <w:rPr>
                <w:rFonts w:ascii="MS Shell Dlg 2" w:hAnsi="MS Shell Dlg 2" w:cs="MS Shell Dlg 2"/>
                <w:b/>
                <w:color w:val="92D050"/>
                <w:sz w:val="24"/>
                <w:szCs w:val="24"/>
              </w:rPr>
              <w:t>PITCH SAS</w:t>
            </w: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auto"/>
            <w:vAlign w:val="center"/>
          </w:tcPr>
          <w:p w:rsidR="0059638E" w:rsidRPr="006E5E48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>Попробовать включить каналы по одному. Если не включаются – выключить оба.</w:t>
            </w:r>
          </w:p>
        </w:tc>
      </w:tr>
      <w:tr w:rsidR="0059638E" w:rsidRPr="006E5E48" w:rsidTr="0059638E">
        <w:trPr>
          <w:trHeight w:val="278"/>
        </w:trPr>
        <w:tc>
          <w:tcPr>
            <w:tcW w:w="198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59638E" w:rsidRPr="006E5E48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b/>
                <w:color w:val="92D050"/>
                <w:sz w:val="24"/>
                <w:szCs w:val="24"/>
              </w:rPr>
            </w:pPr>
            <w:r w:rsidRPr="0059638E">
              <w:rPr>
                <w:rFonts w:ascii="MS Shell Dlg 2" w:hAnsi="MS Shell Dlg 2" w:cs="MS Shell Dlg 2"/>
                <w:b/>
                <w:color w:val="92D050"/>
                <w:sz w:val="24"/>
                <w:szCs w:val="24"/>
              </w:rPr>
              <w:t>SERVICE AIR HOT</w:t>
            </w: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auto"/>
            <w:vAlign w:val="center"/>
          </w:tcPr>
          <w:p w:rsidR="0059638E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>Отключить отбор воздуха, выключить ВСУ.</w:t>
            </w:r>
          </w:p>
          <w:p w:rsidR="0059638E" w:rsidRPr="0059638E" w:rsidRDefault="0059638E" w:rsidP="006E5E48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>Приземлиться по возможности.</w:t>
            </w:r>
          </w:p>
        </w:tc>
      </w:tr>
      <w:tr w:rsidR="0059638E" w:rsidRPr="006E5E48" w:rsidTr="0059638E">
        <w:trPr>
          <w:trHeight w:val="451"/>
        </w:trPr>
        <w:tc>
          <w:tcPr>
            <w:tcW w:w="198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59638E" w:rsidRPr="006E5E48" w:rsidRDefault="0059638E" w:rsidP="006E5E4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Cs/>
                <w:color w:val="92D050"/>
                <w:sz w:val="24"/>
                <w:szCs w:val="24"/>
                <w:lang w:eastAsia="ru-RU"/>
              </w:rPr>
            </w:pPr>
            <w:r w:rsidRPr="0059638E">
              <w:rPr>
                <w:rFonts w:ascii="Arial" w:eastAsia="Times New Roman" w:hAnsi="Arial" w:cs="Arial"/>
                <w:b/>
                <w:bCs/>
                <w:iCs/>
                <w:color w:val="92D050"/>
                <w:sz w:val="24"/>
                <w:szCs w:val="24"/>
                <w:lang w:eastAsia="ru-RU"/>
              </w:rPr>
              <w:t>WING PUMP, L/R</w:t>
            </w: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auto"/>
            <w:vAlign w:val="center"/>
          </w:tcPr>
          <w:p w:rsidR="0059638E" w:rsidRDefault="0059638E" w:rsidP="0059638E">
            <w:pPr>
              <w:autoSpaceDE w:val="0"/>
              <w:autoSpaceDN w:val="0"/>
              <w:adjustRightInd w:val="0"/>
              <w:spacing w:after="0" w:line="240" w:lineRule="auto"/>
              <w:rPr>
                <w:rFonts w:ascii="MS Shell Dlg 2" w:hAnsi="MS Shell Dlg 2" w:cs="MS Shell Dlg 2"/>
                <w:sz w:val="24"/>
                <w:szCs w:val="24"/>
              </w:rPr>
            </w:pPr>
            <w:r>
              <w:rPr>
                <w:rFonts w:ascii="MS Shell Dlg 2" w:hAnsi="MS Shell Dlg 2" w:cs="MS Shell Dlg 2"/>
                <w:sz w:val="24"/>
                <w:szCs w:val="24"/>
                <w:lang w:val="en-US"/>
              </w:rPr>
              <w:t>CROSSFEED</w:t>
            </w:r>
            <w:r>
              <w:rPr>
                <w:rFonts w:ascii="MS Shell Dlg 2" w:hAnsi="MS Shell Dlg 2" w:cs="MS Shell Dlg 2"/>
                <w:sz w:val="24"/>
                <w:szCs w:val="24"/>
              </w:rPr>
              <w:t xml:space="preserve"> – вкл.;</w:t>
            </w:r>
          </w:p>
          <w:p w:rsidR="0059638E" w:rsidRPr="006E5E48" w:rsidRDefault="0059638E" w:rsidP="0059638E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MS Shell Dlg 2" w:hAnsi="MS Shell Dlg 2" w:cs="MS Shell Dlg 2"/>
                <w:sz w:val="24"/>
                <w:szCs w:val="24"/>
              </w:rPr>
              <w:t xml:space="preserve">Если это вызвало быстрый </w:t>
            </w:r>
            <w:proofErr w:type="spellStart"/>
            <w:r>
              <w:rPr>
                <w:rFonts w:ascii="MS Shell Dlg 2" w:hAnsi="MS Shell Dlg 2" w:cs="MS Shell Dlg 2"/>
                <w:sz w:val="24"/>
                <w:szCs w:val="24"/>
              </w:rPr>
              <w:t>топливообмен</w:t>
            </w:r>
            <w:proofErr w:type="spellEnd"/>
            <w:r>
              <w:rPr>
                <w:rFonts w:ascii="MS Shell Dlg 2" w:hAnsi="MS Shell Dlg 2" w:cs="MS Shell Dlg 2"/>
                <w:sz w:val="24"/>
                <w:szCs w:val="24"/>
              </w:rPr>
              <w:t xml:space="preserve"> между баками – нажать все кнопки </w:t>
            </w:r>
            <w:r w:rsidRPr="0059638E">
              <w:rPr>
                <w:rFonts w:ascii="MS Shell Dlg 2" w:hAnsi="MS Shell Dlg 2" w:cs="MS Shell Dlg 2"/>
                <w:sz w:val="24"/>
                <w:szCs w:val="24"/>
              </w:rPr>
              <w:t>FILL DISABLE.</w:t>
            </w:r>
          </w:p>
        </w:tc>
      </w:tr>
      <w:tr w:rsidR="0059638E" w:rsidRPr="006E5E48" w:rsidTr="0059638E">
        <w:trPr>
          <w:trHeight w:val="939"/>
        </w:trPr>
        <w:tc>
          <w:tcPr>
            <w:tcW w:w="1986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262626" w:themeFill="text1" w:themeFillTint="D9"/>
            <w:vAlign w:val="center"/>
          </w:tcPr>
          <w:p w:rsidR="0059638E" w:rsidRPr="006E5E48" w:rsidRDefault="0059638E" w:rsidP="006E5E4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Cs/>
                <w:color w:val="92D050"/>
                <w:sz w:val="24"/>
                <w:szCs w:val="24"/>
                <w:lang w:eastAsia="ru-RU"/>
              </w:rPr>
            </w:pPr>
            <w:r w:rsidRPr="0059638E">
              <w:rPr>
                <w:rFonts w:ascii="Arial" w:eastAsia="Times New Roman" w:hAnsi="Arial" w:cs="Arial"/>
                <w:b/>
                <w:bCs/>
                <w:iCs/>
                <w:color w:val="92D050"/>
                <w:sz w:val="24"/>
                <w:szCs w:val="24"/>
                <w:lang w:eastAsia="ru-RU"/>
              </w:rPr>
              <w:t>YAW SAS</w:t>
            </w:r>
          </w:p>
        </w:tc>
        <w:tc>
          <w:tcPr>
            <w:tcW w:w="9668" w:type="dxa"/>
            <w:tcBorders>
              <w:left w:val="single" w:sz="4" w:space="0" w:color="FFFFFF" w:themeColor="background1"/>
            </w:tcBorders>
            <w:shd w:val="clear" w:color="auto" w:fill="auto"/>
            <w:vAlign w:val="center"/>
          </w:tcPr>
          <w:p w:rsidR="0059638E" w:rsidRPr="006E5E48" w:rsidRDefault="0059638E" w:rsidP="006E5E48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color w:val="000000"/>
                <w:sz w:val="24"/>
                <w:szCs w:val="24"/>
                <w:lang w:eastAsia="ru-RU"/>
              </w:rPr>
            </w:pPr>
            <w:r w:rsidRPr="0059638E">
              <w:rPr>
                <w:rFonts w:ascii="Arial" w:eastAsia="Times New Roman" w:hAnsi="Arial" w:cs="Arial"/>
                <w:bCs/>
                <w:iCs/>
                <w:color w:val="000000"/>
                <w:sz w:val="24"/>
                <w:szCs w:val="24"/>
                <w:lang w:eastAsia="ru-RU"/>
              </w:rPr>
              <w:t>Попробовать включить каналы по одному. Если не включаются – выключить оба.</w:t>
            </w:r>
          </w:p>
        </w:tc>
      </w:tr>
      <w:tr w:rsidR="0059638E" w:rsidRPr="006E5E48" w:rsidTr="00A9762B">
        <w:trPr>
          <w:trHeight w:val="1419"/>
        </w:trPr>
        <w:tc>
          <w:tcPr>
            <w:tcW w:w="11654" w:type="dxa"/>
            <w:gridSpan w:val="3"/>
            <w:shd w:val="clear" w:color="auto" w:fill="C00000"/>
            <w:vAlign w:val="center"/>
          </w:tcPr>
          <w:p w:rsidR="0059638E" w:rsidRPr="006E5E48" w:rsidRDefault="0059638E" w:rsidP="006E5E48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MS Shell Dlg 2" w:hAnsi="MS Shell Dlg 2" w:cs="MS Shell Dlg 2"/>
                <w:color w:val="FFFFFF" w:themeColor="background1"/>
                <w:sz w:val="24"/>
                <w:szCs w:val="24"/>
                <w:lang w:val="en-US"/>
              </w:rPr>
              <w:t xml:space="preserve">page </w:t>
            </w:r>
            <w:r>
              <w:rPr>
                <w:rFonts w:ascii="MS Shell Dlg 2" w:hAnsi="MS Shell Dlg 2" w:cs="MS Shell Dlg 2"/>
                <w:color w:val="FFFFFF" w:themeColor="background1"/>
                <w:sz w:val="24"/>
                <w:szCs w:val="24"/>
              </w:rPr>
              <w:t>3</w:t>
            </w:r>
            <w:r>
              <w:rPr>
                <w:rFonts w:ascii="MS Shell Dlg 2" w:hAnsi="MS Shell Dlg 2" w:cs="MS Shell Dlg 2"/>
                <w:color w:val="FFFFFF" w:themeColor="background1"/>
                <w:sz w:val="24"/>
                <w:szCs w:val="24"/>
                <w:lang w:val="en-US"/>
              </w:rPr>
              <w:t xml:space="preserve"> -&gt;</w:t>
            </w:r>
          </w:p>
        </w:tc>
      </w:tr>
      <w:tr w:rsidR="0059638E" w:rsidRPr="006E5E48" w:rsidTr="0059638E">
        <w:trPr>
          <w:trHeight w:val="451"/>
        </w:trPr>
        <w:tc>
          <w:tcPr>
            <w:tcW w:w="11654" w:type="dxa"/>
            <w:gridSpan w:val="3"/>
            <w:shd w:val="clear" w:color="auto" w:fill="FF0000"/>
            <w:vAlign w:val="center"/>
          </w:tcPr>
          <w:p w:rsidR="0059638E" w:rsidRPr="0059638E" w:rsidRDefault="0059638E" w:rsidP="0059638E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color w:val="000000"/>
                <w:sz w:val="24"/>
                <w:szCs w:val="24"/>
                <w:lang w:eastAsia="ru-RU"/>
              </w:rPr>
            </w:pPr>
            <w:r w:rsidRPr="001405F4">
              <w:rPr>
                <w:rFonts w:ascii="Arial" w:eastAsia="Times New Roman" w:hAnsi="Arial" w:cs="Arial"/>
                <w:b/>
                <w:color w:val="FFFFFF" w:themeColor="background1"/>
                <w:sz w:val="32"/>
                <w:lang w:val="en-US" w:eastAsia="ru-RU"/>
              </w:rPr>
              <w:lastRenderedPageBreak/>
              <w:t>Emergency Procedures</w:t>
            </w:r>
            <w:r>
              <w:rPr>
                <w:rFonts w:ascii="Arial" w:eastAsia="Times New Roman" w:hAnsi="Arial" w:cs="Arial"/>
                <w:b/>
                <w:color w:val="FFFFFF" w:themeColor="background1"/>
                <w:sz w:val="32"/>
                <w:lang w:val="en-US" w:eastAsia="ru-RU"/>
              </w:rPr>
              <w:t xml:space="preserve"> pg.</w:t>
            </w:r>
            <w:r>
              <w:rPr>
                <w:rFonts w:ascii="Arial" w:eastAsia="Times New Roman" w:hAnsi="Arial" w:cs="Arial"/>
                <w:b/>
                <w:color w:val="FFFFFF" w:themeColor="background1"/>
                <w:sz w:val="32"/>
                <w:lang w:eastAsia="ru-RU"/>
              </w:rPr>
              <w:t>3</w:t>
            </w:r>
          </w:p>
        </w:tc>
      </w:tr>
      <w:tr w:rsidR="0059638E" w:rsidRPr="006E5E48" w:rsidTr="0059638E">
        <w:trPr>
          <w:trHeight w:val="451"/>
        </w:trPr>
        <w:tc>
          <w:tcPr>
            <w:tcW w:w="11654" w:type="dxa"/>
            <w:gridSpan w:val="3"/>
            <w:shd w:val="clear" w:color="auto" w:fill="F7CAAC" w:themeFill="accent2" w:themeFillTint="66"/>
            <w:vAlign w:val="center"/>
          </w:tcPr>
          <w:p w:rsidR="0059638E" w:rsidRPr="0059638E" w:rsidRDefault="0059638E" w:rsidP="0059638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Cs/>
                <w:color w:val="000000"/>
                <w:sz w:val="24"/>
                <w:szCs w:val="24"/>
                <w:lang w:eastAsia="ru-RU"/>
              </w:rPr>
            </w:pPr>
            <w:r w:rsidRPr="0059638E">
              <w:rPr>
                <w:rFonts w:ascii="Arial" w:eastAsia="Times New Roman" w:hAnsi="Arial" w:cs="Arial"/>
                <w:b/>
                <w:bCs/>
                <w:iCs/>
                <w:color w:val="000000"/>
                <w:sz w:val="32"/>
                <w:szCs w:val="24"/>
                <w:lang w:eastAsia="ru-RU"/>
              </w:rPr>
              <w:t>Перезапуск двигателя</w:t>
            </w:r>
            <w:r>
              <w:rPr>
                <w:rFonts w:ascii="Arial" w:eastAsia="Times New Roman" w:hAnsi="Arial" w:cs="Arial"/>
                <w:b/>
                <w:bCs/>
                <w:iCs/>
                <w:color w:val="000000"/>
                <w:sz w:val="32"/>
                <w:szCs w:val="24"/>
                <w:lang w:eastAsia="ru-RU"/>
              </w:rPr>
              <w:t xml:space="preserve"> с помощью ВСУ</w:t>
            </w:r>
          </w:p>
        </w:tc>
      </w:tr>
      <w:tr w:rsidR="0059638E" w:rsidRPr="006E5E48" w:rsidTr="00140334">
        <w:trPr>
          <w:trHeight w:val="451"/>
        </w:trPr>
        <w:tc>
          <w:tcPr>
            <w:tcW w:w="56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9638E" w:rsidRPr="0059638E" w:rsidRDefault="0059638E" w:rsidP="006E5E4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  <w:t>1</w:t>
            </w:r>
          </w:p>
        </w:tc>
        <w:tc>
          <w:tcPr>
            <w:tcW w:w="110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9638E" w:rsidRPr="0059638E" w:rsidRDefault="0059638E" w:rsidP="006E5E48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</w:pPr>
            <w:r w:rsidRPr="0059638E"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 xml:space="preserve">РУД в положение </w:t>
            </w:r>
            <w:r w:rsidRPr="0059638E"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  <w:t>OFF</w:t>
            </w:r>
          </w:p>
        </w:tc>
      </w:tr>
      <w:tr w:rsidR="0059638E" w:rsidRPr="006E5E48" w:rsidTr="002A36AC">
        <w:trPr>
          <w:trHeight w:val="451"/>
        </w:trPr>
        <w:tc>
          <w:tcPr>
            <w:tcW w:w="56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9638E" w:rsidRPr="0059638E" w:rsidRDefault="0059638E" w:rsidP="006E5E4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  <w:t>2</w:t>
            </w:r>
          </w:p>
        </w:tc>
        <w:tc>
          <w:tcPr>
            <w:tcW w:w="110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9638E" w:rsidRPr="0059638E" w:rsidRDefault="0059638E" w:rsidP="006E5E48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</w:pPr>
            <w:r w:rsidRPr="0059638E"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Контроль</w:t>
            </w: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падения</w:t>
            </w:r>
            <w:r w:rsidRPr="0059638E"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 xml:space="preserve"> </w:t>
            </w:r>
            <w:r w:rsidRPr="0059638E"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  <w:t>ITT</w:t>
            </w:r>
          </w:p>
        </w:tc>
      </w:tr>
      <w:tr w:rsidR="0059638E" w:rsidRPr="006E5E48" w:rsidTr="008F0181">
        <w:trPr>
          <w:trHeight w:val="451"/>
        </w:trPr>
        <w:tc>
          <w:tcPr>
            <w:tcW w:w="56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9638E" w:rsidRPr="0059638E" w:rsidRDefault="0059638E" w:rsidP="006E5E4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  <w:t>3</w:t>
            </w:r>
          </w:p>
        </w:tc>
        <w:tc>
          <w:tcPr>
            <w:tcW w:w="110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9638E" w:rsidRPr="0059638E" w:rsidRDefault="0059638E" w:rsidP="006E5E48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 xml:space="preserve">Высота </w:t>
            </w:r>
            <w:proofErr w:type="gramStart"/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  <w:t>&lt; 15</w:t>
            </w:r>
            <w:proofErr w:type="gramEnd"/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  <w:t xml:space="preserve">k – </w:t>
            </w: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включить ВСУ</w:t>
            </w:r>
          </w:p>
        </w:tc>
      </w:tr>
      <w:tr w:rsidR="0059638E" w:rsidRPr="006E5E48" w:rsidTr="002803A3">
        <w:trPr>
          <w:trHeight w:val="451"/>
        </w:trPr>
        <w:tc>
          <w:tcPr>
            <w:tcW w:w="56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9638E" w:rsidRPr="0059638E" w:rsidRDefault="0059638E" w:rsidP="006E5E4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  <w:t>4</w:t>
            </w:r>
          </w:p>
        </w:tc>
        <w:tc>
          <w:tcPr>
            <w:tcW w:w="110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9638E" w:rsidRPr="0059638E" w:rsidRDefault="0059638E" w:rsidP="006E5E48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РУД работающего двигателя на макс.</w:t>
            </w:r>
          </w:p>
        </w:tc>
      </w:tr>
      <w:tr w:rsidR="0059638E" w:rsidRPr="006E5E48" w:rsidTr="002803A3">
        <w:trPr>
          <w:trHeight w:val="451"/>
        </w:trPr>
        <w:tc>
          <w:tcPr>
            <w:tcW w:w="56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9638E" w:rsidRPr="0059638E" w:rsidRDefault="0059638E" w:rsidP="006E5E4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  <w:t>5</w:t>
            </w:r>
          </w:p>
        </w:tc>
        <w:tc>
          <w:tcPr>
            <w:tcW w:w="110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9638E" w:rsidRPr="0059638E" w:rsidRDefault="0059638E" w:rsidP="006E5E48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 xml:space="preserve">Переключатель </w:t>
            </w:r>
            <w:r w:rsidRPr="0059638E"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ENG OPER</w:t>
            </w: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 xml:space="preserve"> неработающего двигателя в положение </w:t>
            </w: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  <w:t>MOTOR</w:t>
            </w:r>
          </w:p>
        </w:tc>
      </w:tr>
      <w:tr w:rsidR="0059638E" w:rsidRPr="006E5E48" w:rsidTr="002803A3">
        <w:trPr>
          <w:trHeight w:val="451"/>
        </w:trPr>
        <w:tc>
          <w:tcPr>
            <w:tcW w:w="56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9638E" w:rsidRPr="0059638E" w:rsidRDefault="0059638E" w:rsidP="006E5E4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  <w:t>6</w:t>
            </w:r>
          </w:p>
        </w:tc>
        <w:tc>
          <w:tcPr>
            <w:tcW w:w="110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9638E" w:rsidRPr="0059638E" w:rsidRDefault="0059638E" w:rsidP="006E5E48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 xml:space="preserve">При </w:t>
            </w: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  <w:t>ITT</w:t>
            </w:r>
            <w:r w:rsidRPr="0059638E"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 xml:space="preserve"> </w:t>
            </w:r>
            <w:proofErr w:type="gramStart"/>
            <w:r w:rsidRPr="0059638E"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&lt; 100</w:t>
            </w:r>
            <w:proofErr w:type="gramEnd"/>
            <w:r w:rsidRPr="0059638E">
              <w:rPr>
                <w:rFonts w:ascii="Arial" w:eastAsia="Times New Roman" w:hAnsi="Arial" w:cs="Arial"/>
                <w:bCs/>
                <w:iCs/>
                <w:sz w:val="28"/>
                <w:szCs w:val="28"/>
                <w:vertAlign w:val="superscript"/>
                <w:lang w:eastAsia="ru-RU"/>
              </w:rPr>
              <w:t>о</w:t>
            </w:r>
            <w:r w:rsidRPr="0059638E"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С</w:t>
            </w:r>
            <w:r w:rsidRPr="0059638E"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 xml:space="preserve">и высоте </w:t>
            </w:r>
            <w:r w:rsidRPr="0059638E"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&lt; 15</w:t>
            </w: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  <w:t>k</w:t>
            </w: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 xml:space="preserve"> перевести РУД в </w:t>
            </w: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  <w:t>IDLE</w:t>
            </w:r>
            <w:r w:rsidRPr="0059638E"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 xml:space="preserve"> (</w:t>
            </w: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запуск)</w:t>
            </w:r>
          </w:p>
        </w:tc>
      </w:tr>
      <w:tr w:rsidR="0059638E" w:rsidRPr="006E5E48" w:rsidTr="002803A3">
        <w:trPr>
          <w:trHeight w:val="451"/>
        </w:trPr>
        <w:tc>
          <w:tcPr>
            <w:tcW w:w="56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9638E" w:rsidRPr="0059638E" w:rsidRDefault="0059638E" w:rsidP="006E5E4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  <w:t>7</w:t>
            </w:r>
          </w:p>
        </w:tc>
        <w:tc>
          <w:tcPr>
            <w:tcW w:w="110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9638E" w:rsidRPr="0059638E" w:rsidRDefault="0059638E" w:rsidP="006E5E48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 xml:space="preserve">Установить </w:t>
            </w:r>
            <w:r w:rsidRPr="0059638E"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ENG OPER</w:t>
            </w: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 xml:space="preserve"> в положение </w:t>
            </w: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  <w:t>NORM</w:t>
            </w:r>
          </w:p>
        </w:tc>
      </w:tr>
      <w:tr w:rsidR="0059638E" w:rsidRPr="006E5E48" w:rsidTr="002803A3">
        <w:trPr>
          <w:trHeight w:val="451"/>
        </w:trPr>
        <w:tc>
          <w:tcPr>
            <w:tcW w:w="56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9638E" w:rsidRPr="0059638E" w:rsidRDefault="0059638E" w:rsidP="006E5E4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  <w:t>8</w:t>
            </w:r>
          </w:p>
        </w:tc>
        <w:tc>
          <w:tcPr>
            <w:tcW w:w="110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9638E" w:rsidRPr="0059638E" w:rsidRDefault="0059638E" w:rsidP="006E5E48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Если запуск прошел успешно – выключить и включить тумблеры S</w:t>
            </w: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  <w:t>AS</w:t>
            </w:r>
          </w:p>
        </w:tc>
      </w:tr>
      <w:tr w:rsidR="0059638E" w:rsidRPr="006E5E48" w:rsidTr="0059638E">
        <w:trPr>
          <w:trHeight w:val="451"/>
        </w:trPr>
        <w:tc>
          <w:tcPr>
            <w:tcW w:w="11654" w:type="dxa"/>
            <w:gridSpan w:val="3"/>
            <w:shd w:val="clear" w:color="auto" w:fill="B4C6E7" w:themeFill="accent1" w:themeFillTint="66"/>
            <w:vAlign w:val="center"/>
          </w:tcPr>
          <w:p w:rsidR="0059638E" w:rsidRDefault="0059638E" w:rsidP="0059638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Cs/>
                <w:sz w:val="32"/>
                <w:szCs w:val="28"/>
                <w:lang w:eastAsia="ru-RU"/>
              </w:rPr>
            </w:pPr>
            <w:r w:rsidRPr="0059638E">
              <w:rPr>
                <w:rFonts w:ascii="Arial" w:eastAsia="Times New Roman" w:hAnsi="Arial" w:cs="Arial"/>
                <w:b/>
                <w:bCs/>
                <w:iCs/>
                <w:sz w:val="32"/>
                <w:szCs w:val="28"/>
                <w:lang w:eastAsia="ru-RU"/>
              </w:rPr>
              <w:t xml:space="preserve">Перезапуск двигателя </w:t>
            </w:r>
            <w:r>
              <w:rPr>
                <w:rFonts w:ascii="Arial" w:eastAsia="Times New Roman" w:hAnsi="Arial" w:cs="Arial"/>
                <w:b/>
                <w:bCs/>
                <w:iCs/>
                <w:sz w:val="32"/>
                <w:szCs w:val="28"/>
                <w:lang w:eastAsia="ru-RU"/>
              </w:rPr>
              <w:t>на авторотации</w:t>
            </w:r>
          </w:p>
          <w:p w:rsidR="0059638E" w:rsidRPr="0059638E" w:rsidRDefault="0059638E" w:rsidP="0059638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Cs/>
                <w:sz w:val="28"/>
                <w:szCs w:val="28"/>
                <w:lang w:eastAsia="ru-RU"/>
              </w:rPr>
            </w:pPr>
            <w:proofErr w:type="gramStart"/>
            <w:r>
              <w:rPr>
                <w:rFonts w:ascii="Arial" w:eastAsia="Times New Roman" w:hAnsi="Arial" w:cs="Arial"/>
                <w:b/>
                <w:bCs/>
                <w:iCs/>
                <w:sz w:val="28"/>
                <w:szCs w:val="28"/>
                <w:lang w:eastAsia="ru-RU"/>
              </w:rPr>
              <w:t>(</w:t>
            </w:r>
            <w:r w:rsidRPr="0059638E">
              <w:rPr>
                <w:rFonts w:ascii="Arial" w:eastAsia="Times New Roman" w:hAnsi="Arial" w:cs="Arial"/>
                <w:b/>
                <w:bCs/>
                <w:iCs/>
                <w:sz w:val="28"/>
                <w:szCs w:val="28"/>
                <w:lang w:eastAsia="ru-RU"/>
              </w:rPr>
              <w:t>!</w:t>
            </w:r>
            <w:r>
              <w:rPr>
                <w:rFonts w:ascii="Arial" w:eastAsia="Times New Roman" w:hAnsi="Arial" w:cs="Arial"/>
                <w:b/>
                <w:bCs/>
                <w:iCs/>
                <w:sz w:val="28"/>
                <w:szCs w:val="28"/>
                <w:lang w:eastAsia="ru-RU"/>
              </w:rPr>
              <w:t>выполняется</w:t>
            </w:r>
            <w:proofErr w:type="gramEnd"/>
            <w:r>
              <w:rPr>
                <w:rFonts w:ascii="Arial" w:eastAsia="Times New Roman" w:hAnsi="Arial" w:cs="Arial"/>
                <w:b/>
                <w:bCs/>
                <w:iCs/>
                <w:sz w:val="28"/>
                <w:szCs w:val="28"/>
                <w:lang w:eastAsia="ru-RU"/>
              </w:rPr>
              <w:t xml:space="preserve"> с высот не менее 10 000 </w:t>
            </w:r>
            <w:r>
              <w:rPr>
                <w:rFonts w:ascii="Arial" w:eastAsia="Times New Roman" w:hAnsi="Arial" w:cs="Arial"/>
                <w:b/>
                <w:bCs/>
                <w:iCs/>
                <w:sz w:val="28"/>
                <w:szCs w:val="28"/>
                <w:lang w:val="en-US" w:eastAsia="ru-RU"/>
              </w:rPr>
              <w:t>ft</w:t>
            </w:r>
            <w:r w:rsidRPr="0059638E">
              <w:rPr>
                <w:rFonts w:ascii="Arial" w:eastAsia="Times New Roman" w:hAnsi="Arial" w:cs="Arial"/>
                <w:b/>
                <w:bCs/>
                <w:iCs/>
                <w:sz w:val="28"/>
                <w:szCs w:val="28"/>
                <w:lang w:eastAsia="ru-RU"/>
              </w:rPr>
              <w:t>!)</w:t>
            </w:r>
          </w:p>
        </w:tc>
      </w:tr>
      <w:tr w:rsidR="0059638E" w:rsidRPr="006E5E48" w:rsidTr="002803A3">
        <w:trPr>
          <w:trHeight w:val="451"/>
        </w:trPr>
        <w:tc>
          <w:tcPr>
            <w:tcW w:w="56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9638E" w:rsidRPr="0059638E" w:rsidRDefault="00A21552" w:rsidP="006E5E4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110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9638E" w:rsidRPr="0059638E" w:rsidRDefault="0059638E" w:rsidP="006E5E48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Направить самолет в пикирование под 30</w:t>
            </w:r>
            <w:r w:rsidRPr="0059638E">
              <w:rPr>
                <w:rFonts w:ascii="Arial" w:eastAsia="Times New Roman" w:hAnsi="Arial" w:cs="Arial"/>
                <w:bCs/>
                <w:iCs/>
                <w:sz w:val="28"/>
                <w:szCs w:val="28"/>
                <w:vertAlign w:val="superscript"/>
                <w:lang w:eastAsia="ru-RU"/>
              </w:rPr>
              <w:t>о</w:t>
            </w:r>
          </w:p>
        </w:tc>
      </w:tr>
      <w:tr w:rsidR="0059638E" w:rsidRPr="006E5E48" w:rsidTr="002803A3">
        <w:trPr>
          <w:trHeight w:val="451"/>
        </w:trPr>
        <w:tc>
          <w:tcPr>
            <w:tcW w:w="56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9638E" w:rsidRPr="0059638E" w:rsidRDefault="00A21552" w:rsidP="006E5E4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10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9638E" w:rsidRDefault="0059638E" w:rsidP="006E5E48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</w:pPr>
            <w:r w:rsidRPr="0059638E"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Установить переключатель BLEED AIR в положение OFF</w:t>
            </w:r>
          </w:p>
        </w:tc>
      </w:tr>
      <w:tr w:rsidR="0059638E" w:rsidRPr="006E5E48" w:rsidTr="002803A3">
        <w:trPr>
          <w:trHeight w:val="451"/>
        </w:trPr>
        <w:tc>
          <w:tcPr>
            <w:tcW w:w="56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9638E" w:rsidRPr="0059638E" w:rsidRDefault="00A21552" w:rsidP="006E5E4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110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9638E" w:rsidRPr="0059638E" w:rsidRDefault="0059638E" w:rsidP="006E5E48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 xml:space="preserve">Включить </w:t>
            </w: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  <w:t>CROSSFEED</w:t>
            </w:r>
            <w:bookmarkStart w:id="0" w:name="_GoBack"/>
            <w:bookmarkEnd w:id="0"/>
          </w:p>
        </w:tc>
      </w:tr>
      <w:tr w:rsidR="0059638E" w:rsidRPr="006E5E48" w:rsidTr="002803A3">
        <w:trPr>
          <w:trHeight w:val="451"/>
        </w:trPr>
        <w:tc>
          <w:tcPr>
            <w:tcW w:w="56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9638E" w:rsidRPr="0059638E" w:rsidRDefault="00A21552" w:rsidP="006E5E4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110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9638E" w:rsidRDefault="0059638E" w:rsidP="006E5E48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 xml:space="preserve">При </w:t>
            </w: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  <w:t>ITT</w:t>
            </w:r>
            <w:r w:rsidRPr="0059638E"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 xml:space="preserve">неработающего двигателя </w:t>
            </w:r>
            <w:proofErr w:type="gramStart"/>
            <w:r w:rsidRPr="0059638E"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&lt; 1</w:t>
            </w: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5</w:t>
            </w:r>
            <w:r w:rsidRPr="0059638E"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0</w:t>
            </w:r>
            <w:proofErr w:type="gramEnd"/>
            <w:r w:rsidRPr="0059638E">
              <w:rPr>
                <w:rFonts w:ascii="Arial" w:eastAsia="Times New Roman" w:hAnsi="Arial" w:cs="Arial"/>
                <w:bCs/>
                <w:iCs/>
                <w:sz w:val="28"/>
                <w:szCs w:val="28"/>
                <w:vertAlign w:val="superscript"/>
                <w:lang w:eastAsia="ru-RU"/>
              </w:rPr>
              <w:t>о</w:t>
            </w:r>
            <w:r w:rsidRPr="0059638E"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С</w:t>
            </w: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 xml:space="preserve"> установить оба РУД на макс.</w:t>
            </w:r>
          </w:p>
        </w:tc>
      </w:tr>
      <w:tr w:rsidR="0059638E" w:rsidRPr="006E5E48" w:rsidTr="002803A3">
        <w:trPr>
          <w:trHeight w:val="451"/>
        </w:trPr>
        <w:tc>
          <w:tcPr>
            <w:tcW w:w="56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9638E" w:rsidRPr="0059638E" w:rsidRDefault="00A21552" w:rsidP="006E5E4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110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9638E" w:rsidRDefault="0059638E" w:rsidP="006E5E48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</w:pPr>
            <w:r w:rsidRPr="0059638E"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Удерживат</w:t>
            </w: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ь</w:t>
            </w:r>
            <w:r w:rsidRPr="0059638E"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 xml:space="preserve"> переключатель ENG OPER не работающего двигателя в положени</w:t>
            </w: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 xml:space="preserve">и </w:t>
            </w:r>
            <w:r w:rsidRPr="0059638E"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IGN.</w:t>
            </w:r>
          </w:p>
        </w:tc>
      </w:tr>
      <w:tr w:rsidR="0059638E" w:rsidRPr="006E5E48" w:rsidTr="002803A3">
        <w:trPr>
          <w:trHeight w:val="451"/>
        </w:trPr>
        <w:tc>
          <w:tcPr>
            <w:tcW w:w="56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9638E" w:rsidRPr="0059638E" w:rsidRDefault="00A21552" w:rsidP="006E5E4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110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9638E" w:rsidRDefault="0059638E" w:rsidP="006E5E48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 xml:space="preserve">Как только двигатель запустится, отпустить </w:t>
            </w:r>
            <w:r w:rsidRPr="0059638E"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ENG OPER</w:t>
            </w: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 xml:space="preserve"> в положение </w:t>
            </w: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  <w:t>NORM</w:t>
            </w:r>
          </w:p>
        </w:tc>
      </w:tr>
      <w:tr w:rsidR="0059638E" w:rsidRPr="006E5E48" w:rsidTr="002803A3">
        <w:trPr>
          <w:trHeight w:val="451"/>
        </w:trPr>
        <w:tc>
          <w:tcPr>
            <w:tcW w:w="56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9638E" w:rsidRPr="0059638E" w:rsidRDefault="00A21552" w:rsidP="006E5E4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110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9638E" w:rsidRDefault="0059638E" w:rsidP="006E5E48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 xml:space="preserve">Выключить </w:t>
            </w: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val="en-US" w:eastAsia="ru-RU"/>
              </w:rPr>
              <w:t>CROSSFEED</w:t>
            </w:r>
          </w:p>
        </w:tc>
      </w:tr>
      <w:tr w:rsidR="0059638E" w:rsidRPr="006E5E48" w:rsidTr="002803A3">
        <w:trPr>
          <w:trHeight w:val="451"/>
        </w:trPr>
        <w:tc>
          <w:tcPr>
            <w:tcW w:w="56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9638E" w:rsidRPr="0059638E" w:rsidRDefault="00A21552" w:rsidP="006E5E4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110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9638E" w:rsidRDefault="0059638E" w:rsidP="006E5E48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</w:pPr>
            <w:r w:rsidRPr="0059638E">
              <w:rPr>
                <w:rFonts w:ascii="Arial" w:eastAsia="Times New Roman" w:hAnsi="Arial" w:cs="Arial"/>
                <w:bCs/>
                <w:iCs/>
                <w:sz w:val="28"/>
                <w:szCs w:val="28"/>
                <w:lang w:eastAsia="ru-RU"/>
              </w:rPr>
              <w:t>Установить переключатель BLEED AIR в положение ON</w:t>
            </w:r>
          </w:p>
        </w:tc>
      </w:tr>
      <w:tr w:rsidR="00A21552" w:rsidRPr="006E5E48" w:rsidTr="00A21552">
        <w:trPr>
          <w:trHeight w:val="451"/>
        </w:trPr>
        <w:tc>
          <w:tcPr>
            <w:tcW w:w="11654" w:type="dxa"/>
            <w:gridSpan w:val="3"/>
            <w:shd w:val="clear" w:color="auto" w:fill="FFE599" w:themeFill="accent4" w:themeFillTint="66"/>
            <w:vAlign w:val="center"/>
          </w:tcPr>
          <w:p w:rsidR="00A21552" w:rsidRPr="00A21552" w:rsidRDefault="00A21552" w:rsidP="00A2155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Cs/>
                <w:sz w:val="32"/>
                <w:szCs w:val="28"/>
                <w:lang w:eastAsia="ru-RU"/>
              </w:rPr>
            </w:pPr>
            <w:r w:rsidRPr="00A21552">
              <w:rPr>
                <w:rFonts w:ascii="Arial" w:eastAsia="Times New Roman" w:hAnsi="Arial" w:cs="Arial"/>
                <w:b/>
                <w:bCs/>
                <w:iCs/>
                <w:sz w:val="32"/>
                <w:szCs w:val="28"/>
                <w:lang w:eastAsia="ru-RU"/>
              </w:rPr>
              <w:t>Повторный запуск двигателя после неудачного запуска</w:t>
            </w:r>
          </w:p>
        </w:tc>
      </w:tr>
      <w:tr w:rsidR="00A21552" w:rsidRPr="006E5E48" w:rsidTr="00A21552">
        <w:trPr>
          <w:trHeight w:val="451"/>
        </w:trPr>
        <w:tc>
          <w:tcPr>
            <w:tcW w:w="562" w:type="dxa"/>
            <w:shd w:val="clear" w:color="auto" w:fill="FFE599" w:themeFill="accent4" w:themeFillTint="66"/>
            <w:vAlign w:val="center"/>
          </w:tcPr>
          <w:p w:rsidR="00A21552" w:rsidRPr="00A21552" w:rsidRDefault="00A21552" w:rsidP="00A2155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  <w:t>1</w:t>
            </w:r>
          </w:p>
        </w:tc>
        <w:tc>
          <w:tcPr>
            <w:tcW w:w="11092" w:type="dxa"/>
            <w:gridSpan w:val="2"/>
            <w:shd w:val="clear" w:color="auto" w:fill="FFE599" w:themeFill="accent4" w:themeFillTint="66"/>
            <w:vAlign w:val="center"/>
          </w:tcPr>
          <w:p w:rsidR="00A21552" w:rsidRPr="00A21552" w:rsidRDefault="00A21552" w:rsidP="00A21552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sz w:val="32"/>
                <w:szCs w:val="28"/>
                <w:lang w:val="en-US" w:eastAsia="ru-RU"/>
              </w:rPr>
            </w:pPr>
            <w:r w:rsidRPr="00A21552"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  <w:t>РУД в положение О</w:t>
            </w:r>
            <w:r w:rsidRPr="00A21552">
              <w:rPr>
                <w:rFonts w:ascii="Arial" w:eastAsia="Times New Roman" w:hAnsi="Arial" w:cs="Arial"/>
                <w:bCs/>
                <w:iCs/>
                <w:sz w:val="32"/>
                <w:szCs w:val="28"/>
                <w:lang w:val="en-US" w:eastAsia="ru-RU"/>
              </w:rPr>
              <w:t>FF</w:t>
            </w:r>
          </w:p>
        </w:tc>
      </w:tr>
      <w:tr w:rsidR="00A21552" w:rsidRPr="006E5E48" w:rsidTr="00A21552">
        <w:trPr>
          <w:trHeight w:val="451"/>
        </w:trPr>
        <w:tc>
          <w:tcPr>
            <w:tcW w:w="562" w:type="dxa"/>
            <w:shd w:val="clear" w:color="auto" w:fill="FFE599" w:themeFill="accent4" w:themeFillTint="66"/>
            <w:vAlign w:val="center"/>
          </w:tcPr>
          <w:p w:rsidR="00A21552" w:rsidRPr="00A21552" w:rsidRDefault="00A21552" w:rsidP="00A2155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  <w:t>2</w:t>
            </w:r>
          </w:p>
        </w:tc>
        <w:tc>
          <w:tcPr>
            <w:tcW w:w="11092" w:type="dxa"/>
            <w:gridSpan w:val="2"/>
            <w:shd w:val="clear" w:color="auto" w:fill="FFE599" w:themeFill="accent4" w:themeFillTint="66"/>
            <w:vAlign w:val="center"/>
          </w:tcPr>
          <w:p w:rsidR="00A21552" w:rsidRPr="00A21552" w:rsidRDefault="00A21552" w:rsidP="00A21552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</w:pPr>
            <w:r w:rsidRPr="00A21552"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  <w:t xml:space="preserve">Переключатель ENG OPER неработающего двигателя в положение </w:t>
            </w:r>
            <w:r w:rsidRPr="00A21552">
              <w:rPr>
                <w:rFonts w:ascii="Arial" w:eastAsia="Times New Roman" w:hAnsi="Arial" w:cs="Arial"/>
                <w:bCs/>
                <w:iCs/>
                <w:sz w:val="32"/>
                <w:szCs w:val="28"/>
                <w:lang w:val="en-US" w:eastAsia="ru-RU"/>
              </w:rPr>
              <w:t>MOTOR</w:t>
            </w:r>
            <w:r w:rsidRPr="00A21552"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  <w:t xml:space="preserve"> на 30 секунд</w:t>
            </w:r>
          </w:p>
        </w:tc>
      </w:tr>
      <w:tr w:rsidR="00A21552" w:rsidRPr="006E5E48" w:rsidTr="00AF69EC">
        <w:trPr>
          <w:trHeight w:val="451"/>
        </w:trPr>
        <w:tc>
          <w:tcPr>
            <w:tcW w:w="562" w:type="dxa"/>
            <w:tcBorders>
              <w:bottom w:val="single" w:sz="4" w:space="0" w:color="FFFFFF" w:themeColor="background1"/>
            </w:tcBorders>
            <w:shd w:val="clear" w:color="auto" w:fill="FFE599" w:themeFill="accent4" w:themeFillTint="66"/>
            <w:vAlign w:val="center"/>
          </w:tcPr>
          <w:p w:rsidR="00A21552" w:rsidRPr="00A21552" w:rsidRDefault="00A21552" w:rsidP="00A2155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  <w:t>3</w:t>
            </w:r>
          </w:p>
        </w:tc>
        <w:tc>
          <w:tcPr>
            <w:tcW w:w="11092" w:type="dxa"/>
            <w:gridSpan w:val="2"/>
            <w:tcBorders>
              <w:bottom w:val="single" w:sz="4" w:space="0" w:color="FFFFFF" w:themeColor="background1"/>
            </w:tcBorders>
            <w:shd w:val="clear" w:color="auto" w:fill="FFE599" w:themeFill="accent4" w:themeFillTint="66"/>
            <w:vAlign w:val="center"/>
          </w:tcPr>
          <w:p w:rsidR="00A21552" w:rsidRPr="00A21552" w:rsidRDefault="00A21552" w:rsidP="00A21552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  <w:t>Повторный запуск</w:t>
            </w:r>
          </w:p>
        </w:tc>
      </w:tr>
      <w:tr w:rsidR="00A9762B" w:rsidRPr="006E5E48" w:rsidTr="00AF69EC">
        <w:trPr>
          <w:trHeight w:val="872"/>
        </w:trPr>
        <w:tc>
          <w:tcPr>
            <w:tcW w:w="1165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002060"/>
            <w:vAlign w:val="center"/>
          </w:tcPr>
          <w:p w:rsidR="00A9762B" w:rsidRPr="00A9762B" w:rsidRDefault="00A9762B" w:rsidP="00A976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Cs/>
                <w:sz w:val="32"/>
                <w:szCs w:val="28"/>
                <w:lang w:eastAsia="ru-RU"/>
              </w:rPr>
            </w:pPr>
            <w:r w:rsidRPr="00A9762B">
              <w:rPr>
                <w:rFonts w:ascii="Arial" w:eastAsia="Times New Roman" w:hAnsi="Arial" w:cs="Arial"/>
                <w:b/>
                <w:bCs/>
                <w:iCs/>
                <w:sz w:val="32"/>
                <w:szCs w:val="28"/>
                <w:lang w:eastAsia="ru-RU"/>
              </w:rPr>
              <w:t>Посадка с неработающим двигателем \ двигателями</w:t>
            </w:r>
          </w:p>
        </w:tc>
      </w:tr>
      <w:tr w:rsidR="00A9762B" w:rsidRPr="006E5E48" w:rsidTr="00AF69EC">
        <w:trPr>
          <w:trHeight w:val="451"/>
        </w:trPr>
        <w:tc>
          <w:tcPr>
            <w:tcW w:w="56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002060"/>
            <w:vAlign w:val="center"/>
          </w:tcPr>
          <w:p w:rsidR="00A9762B" w:rsidRDefault="00AF69EC" w:rsidP="00A2155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  <w:t>1</w:t>
            </w:r>
          </w:p>
        </w:tc>
        <w:tc>
          <w:tcPr>
            <w:tcW w:w="11092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002060"/>
            <w:vAlign w:val="center"/>
          </w:tcPr>
          <w:p w:rsidR="00A9762B" w:rsidRPr="00A9762B" w:rsidRDefault="00A9762B" w:rsidP="00A21552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  <w:t xml:space="preserve">Заход выполнять с высоты 8 000 </w:t>
            </w:r>
            <w:r>
              <w:rPr>
                <w:rFonts w:ascii="Arial" w:eastAsia="Times New Roman" w:hAnsi="Arial" w:cs="Arial"/>
                <w:bCs/>
                <w:iCs/>
                <w:sz w:val="32"/>
                <w:szCs w:val="28"/>
                <w:lang w:val="en-US" w:eastAsia="ru-RU"/>
              </w:rPr>
              <w:t>ft</w:t>
            </w:r>
            <w:r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  <w:t>, крены не более 30</w:t>
            </w:r>
            <w:r w:rsidRPr="00A9762B">
              <w:rPr>
                <w:rFonts w:ascii="Arial" w:eastAsia="Times New Roman" w:hAnsi="Arial" w:cs="Arial"/>
                <w:bCs/>
                <w:iCs/>
                <w:sz w:val="32"/>
                <w:szCs w:val="28"/>
                <w:vertAlign w:val="superscript"/>
                <w:lang w:eastAsia="ru-RU"/>
              </w:rPr>
              <w:t>о</w:t>
            </w:r>
          </w:p>
        </w:tc>
      </w:tr>
      <w:tr w:rsidR="00A9762B" w:rsidRPr="006E5E48" w:rsidTr="00AF69EC">
        <w:trPr>
          <w:trHeight w:val="451"/>
        </w:trPr>
        <w:tc>
          <w:tcPr>
            <w:tcW w:w="56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002060"/>
            <w:vAlign w:val="center"/>
          </w:tcPr>
          <w:p w:rsidR="00A9762B" w:rsidRDefault="00AF69EC" w:rsidP="00A2155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  <w:t>2</w:t>
            </w:r>
          </w:p>
        </w:tc>
        <w:tc>
          <w:tcPr>
            <w:tcW w:w="11092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002060"/>
            <w:vAlign w:val="center"/>
          </w:tcPr>
          <w:p w:rsidR="00A9762B" w:rsidRPr="00A9762B" w:rsidRDefault="00A9762B" w:rsidP="00A21552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  <w:t>Район 2 разворота: высота</w:t>
            </w:r>
            <w:r w:rsidRPr="00A9762B"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  <w:t xml:space="preserve"> 7500 – 6500, </w:t>
            </w:r>
            <w:r>
              <w:rPr>
                <w:rFonts w:ascii="Arial" w:eastAsia="Times New Roman" w:hAnsi="Arial" w:cs="Arial"/>
                <w:bCs/>
                <w:iCs/>
                <w:sz w:val="32"/>
                <w:szCs w:val="28"/>
                <w:lang w:val="en-US" w:eastAsia="ru-RU"/>
              </w:rPr>
              <w:t>V</w:t>
            </w:r>
            <w:r w:rsidRPr="00A9762B"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  <w:t xml:space="preserve"> 160 – </w:t>
            </w:r>
            <w:r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  <w:t>выпуск шасси</w:t>
            </w:r>
          </w:p>
        </w:tc>
      </w:tr>
      <w:tr w:rsidR="00A9762B" w:rsidRPr="006E5E48" w:rsidTr="00AF69EC">
        <w:trPr>
          <w:trHeight w:val="451"/>
        </w:trPr>
        <w:tc>
          <w:tcPr>
            <w:tcW w:w="56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002060"/>
            <w:vAlign w:val="center"/>
          </w:tcPr>
          <w:p w:rsidR="00A9762B" w:rsidRDefault="00AF69EC" w:rsidP="00A2155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  <w:t>3</w:t>
            </w:r>
          </w:p>
        </w:tc>
        <w:tc>
          <w:tcPr>
            <w:tcW w:w="11092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002060"/>
            <w:vAlign w:val="center"/>
          </w:tcPr>
          <w:p w:rsidR="00A9762B" w:rsidRPr="00A9762B" w:rsidRDefault="00A9762B" w:rsidP="00A21552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sz w:val="32"/>
                <w:szCs w:val="28"/>
                <w:lang w:val="en-US"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  <w:t xml:space="preserve">Траверз: высота 4000 – 3500, </w:t>
            </w:r>
            <w:r>
              <w:rPr>
                <w:rFonts w:ascii="Arial" w:eastAsia="Times New Roman" w:hAnsi="Arial" w:cs="Arial"/>
                <w:bCs/>
                <w:iCs/>
                <w:sz w:val="32"/>
                <w:szCs w:val="28"/>
                <w:lang w:val="en-US" w:eastAsia="ru-RU"/>
              </w:rPr>
              <w:t>V 160</w:t>
            </w:r>
          </w:p>
        </w:tc>
      </w:tr>
      <w:tr w:rsidR="00A9762B" w:rsidRPr="006E5E48" w:rsidTr="00AF69EC">
        <w:trPr>
          <w:trHeight w:val="451"/>
        </w:trPr>
        <w:tc>
          <w:tcPr>
            <w:tcW w:w="56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002060"/>
            <w:vAlign w:val="center"/>
          </w:tcPr>
          <w:p w:rsidR="00A9762B" w:rsidRDefault="00AF69EC" w:rsidP="00A2155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  <w:t>4</w:t>
            </w:r>
          </w:p>
        </w:tc>
        <w:tc>
          <w:tcPr>
            <w:tcW w:w="11092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002060"/>
            <w:vAlign w:val="center"/>
          </w:tcPr>
          <w:p w:rsidR="00A9762B" w:rsidRPr="00A9762B" w:rsidRDefault="00A9762B" w:rsidP="00A21552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Cs/>
                <w:iCs/>
                <w:sz w:val="32"/>
                <w:szCs w:val="28"/>
                <w:lang w:eastAsia="ru-RU"/>
              </w:rPr>
              <w:t xml:space="preserve">Район 4 разворота: высота 2500 – 2000, </w:t>
            </w:r>
            <w:r>
              <w:rPr>
                <w:rFonts w:ascii="Arial" w:eastAsia="Times New Roman" w:hAnsi="Arial" w:cs="Arial"/>
                <w:bCs/>
                <w:iCs/>
                <w:sz w:val="32"/>
                <w:szCs w:val="28"/>
                <w:lang w:val="en-US" w:eastAsia="ru-RU"/>
              </w:rPr>
              <w:t>V 160</w:t>
            </w:r>
          </w:p>
        </w:tc>
      </w:tr>
    </w:tbl>
    <w:p w:rsidR="00841F80" w:rsidRPr="006E5E48" w:rsidRDefault="00ED6217"/>
    <w:sectPr w:rsidR="00841F80" w:rsidRPr="006E5E48" w:rsidSect="003E1BEC">
      <w:pgSz w:w="11906" w:h="16838"/>
      <w:pgMar w:top="142" w:right="850" w:bottom="0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D6217" w:rsidRDefault="00ED6217" w:rsidP="006E5E48">
      <w:pPr>
        <w:spacing w:after="0" w:line="240" w:lineRule="auto"/>
      </w:pPr>
      <w:r>
        <w:separator/>
      </w:r>
    </w:p>
  </w:endnote>
  <w:endnote w:type="continuationSeparator" w:id="0">
    <w:p w:rsidR="00ED6217" w:rsidRDefault="00ED6217" w:rsidP="006E5E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MS Shell Dlg 2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D6217" w:rsidRDefault="00ED6217" w:rsidP="006E5E48">
      <w:pPr>
        <w:spacing w:after="0" w:line="240" w:lineRule="auto"/>
      </w:pPr>
      <w:r>
        <w:separator/>
      </w:r>
    </w:p>
  </w:footnote>
  <w:footnote w:type="continuationSeparator" w:id="0">
    <w:p w:rsidR="00ED6217" w:rsidRDefault="00ED6217" w:rsidP="006E5E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CB44E0F"/>
    <w:multiLevelType w:val="hybridMultilevel"/>
    <w:tmpl w:val="B40A7880"/>
    <w:lvl w:ilvl="0" w:tplc="829C27F8">
      <w:numFmt w:val="bullet"/>
      <w:lvlText w:val="-"/>
      <w:lvlJc w:val="left"/>
      <w:pPr>
        <w:ind w:left="720" w:hanging="360"/>
      </w:pPr>
      <w:rPr>
        <w:rFonts w:ascii="MS Shell Dlg 2" w:eastAsiaTheme="minorHAnsi" w:hAnsi="MS Shell Dlg 2" w:cs="MS Shell Dlg 2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034E"/>
    <w:rsid w:val="00094FDE"/>
    <w:rsid w:val="001405F4"/>
    <w:rsid w:val="0019034E"/>
    <w:rsid w:val="003E0E33"/>
    <w:rsid w:val="003E1BEC"/>
    <w:rsid w:val="0042405C"/>
    <w:rsid w:val="004839C0"/>
    <w:rsid w:val="0053574F"/>
    <w:rsid w:val="005821FC"/>
    <w:rsid w:val="0059638E"/>
    <w:rsid w:val="00614177"/>
    <w:rsid w:val="00690FD1"/>
    <w:rsid w:val="006E5E48"/>
    <w:rsid w:val="00797528"/>
    <w:rsid w:val="007C1C0A"/>
    <w:rsid w:val="007D2CB3"/>
    <w:rsid w:val="007E3506"/>
    <w:rsid w:val="00931890"/>
    <w:rsid w:val="00A11F4A"/>
    <w:rsid w:val="00A21552"/>
    <w:rsid w:val="00A9762B"/>
    <w:rsid w:val="00AF69EC"/>
    <w:rsid w:val="00B910B0"/>
    <w:rsid w:val="00BB1F95"/>
    <w:rsid w:val="00BC098E"/>
    <w:rsid w:val="00BD4574"/>
    <w:rsid w:val="00C46C43"/>
    <w:rsid w:val="00DE1D69"/>
    <w:rsid w:val="00E738A4"/>
    <w:rsid w:val="00ED6217"/>
    <w:rsid w:val="00F01FD9"/>
    <w:rsid w:val="00F414DB"/>
    <w:rsid w:val="00F55FB9"/>
    <w:rsid w:val="00F77953"/>
    <w:rsid w:val="00FF0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7F6E8B9"/>
  <w15:chartTrackingRefBased/>
  <w15:docId w15:val="{9F50921B-BFD5-4379-BDD3-957D95F854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963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E5E48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6E5E4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6E5E48"/>
  </w:style>
  <w:style w:type="paragraph" w:styleId="a6">
    <w:name w:val="footer"/>
    <w:basedOn w:val="a"/>
    <w:link w:val="a7"/>
    <w:uiPriority w:val="99"/>
    <w:unhideWhenUsed/>
    <w:rsid w:val="006E5E4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6E5E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0657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</TotalTime>
  <Pages>3</Pages>
  <Words>829</Words>
  <Characters>4731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ССВ</dc:creator>
  <cp:keywords/>
  <dc:description/>
  <cp:lastModifiedBy>ССВ</cp:lastModifiedBy>
  <cp:revision>5</cp:revision>
  <dcterms:created xsi:type="dcterms:W3CDTF">2021-01-24T15:19:00Z</dcterms:created>
  <dcterms:modified xsi:type="dcterms:W3CDTF">2021-01-24T18:01:00Z</dcterms:modified>
</cp:coreProperties>
</file>