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8E1DC" w14:textId="4DA95373" w:rsidR="0035114B" w:rsidRPr="0035114B" w:rsidRDefault="0035114B" w:rsidP="0035114B">
      <w:pPr>
        <w:pStyle w:val="Titre1"/>
        <w:rPr>
          <w:sz w:val="28"/>
          <w:szCs w:val="28"/>
        </w:rPr>
      </w:pPr>
      <w:r w:rsidRPr="0035114B">
        <w:rPr>
          <w:sz w:val="28"/>
          <w:szCs w:val="28"/>
        </w:rPr>
        <w:t xml:space="preserve">-- </w:t>
      </w:r>
      <w:r w:rsidR="000855CB">
        <w:rPr>
          <w:sz w:val="28"/>
          <w:szCs w:val="28"/>
        </w:rPr>
        <w:t>To change "</w:t>
      </w:r>
      <w:r w:rsidRPr="0035114B">
        <w:rPr>
          <w:sz w:val="28"/>
          <w:szCs w:val="28"/>
        </w:rPr>
        <w:t>Menu communication</w:t>
      </w:r>
      <w:r w:rsidR="000855CB">
        <w:rPr>
          <w:sz w:val="28"/>
          <w:szCs w:val="28"/>
        </w:rPr>
        <w:t>" location</w:t>
      </w:r>
    </w:p>
    <w:p w14:paraId="0309570D" w14:textId="77777777" w:rsidR="0035114B" w:rsidRDefault="0035114B" w:rsidP="0035114B">
      <w:pPr>
        <w:pStyle w:val="Sansinterligne"/>
      </w:pPr>
      <w:r>
        <w:t>--------------------------------------------------------</w:t>
      </w:r>
    </w:p>
    <w:p w14:paraId="22EE072A" w14:textId="445C82B9" w:rsidR="0035114B" w:rsidRPr="0035114B" w:rsidRDefault="0035114B" w:rsidP="0035114B">
      <w:pPr>
        <w:pStyle w:val="Sansinterligne"/>
        <w:rPr>
          <w:color w:val="2F5496" w:themeColor="accent1" w:themeShade="BF"/>
          <w:sz w:val="20"/>
          <w:szCs w:val="20"/>
        </w:rPr>
      </w:pPr>
      <w:r w:rsidRPr="0035114B">
        <w:rPr>
          <w:color w:val="2F5496" w:themeColor="accent1" w:themeShade="BF"/>
          <w:sz w:val="20"/>
          <w:szCs w:val="20"/>
        </w:rPr>
        <w:t>Path : H:\01 - Jeux\DCS World\Scripts\UI\RadioCommandDialogPanel\CommandDialogsPanel.lua</w:t>
      </w:r>
    </w:p>
    <w:p w14:paraId="2095ADB4" w14:textId="77777777" w:rsidR="0035114B" w:rsidRDefault="0035114B" w:rsidP="0035114B">
      <w:pPr>
        <w:pStyle w:val="Sansinterligne"/>
        <w:rPr>
          <w:sz w:val="20"/>
          <w:szCs w:val="20"/>
        </w:rPr>
      </w:pPr>
    </w:p>
    <w:p w14:paraId="2F8687EF" w14:textId="6AAEA0ED" w:rsidR="00E16996" w:rsidRPr="00E16996" w:rsidRDefault="00E16996" w:rsidP="0035114B">
      <w:pPr>
        <w:pStyle w:val="Sansinterligne"/>
        <w:rPr>
          <w:color w:val="2F5496" w:themeColor="accent1" w:themeShade="BF"/>
          <w:sz w:val="20"/>
          <w:szCs w:val="20"/>
        </w:rPr>
      </w:pPr>
      <w:r w:rsidRPr="00E16996">
        <w:rPr>
          <w:color w:val="2F5496" w:themeColor="accent1" w:themeShade="BF"/>
          <w:sz w:val="20"/>
          <w:szCs w:val="20"/>
        </w:rPr>
        <w:t>Note : It's very usefull to do this in order to use your touch screen to select the desired function of the Comunication menu</w:t>
      </w:r>
    </w:p>
    <w:p w14:paraId="0DB4AAF4" w14:textId="77777777" w:rsidR="00E16996" w:rsidRPr="0035114B" w:rsidRDefault="00E16996" w:rsidP="0035114B">
      <w:pPr>
        <w:pStyle w:val="Sansinterligne"/>
        <w:rPr>
          <w:sz w:val="20"/>
          <w:szCs w:val="20"/>
        </w:rPr>
      </w:pPr>
    </w:p>
    <w:p w14:paraId="293584E5" w14:textId="77777777" w:rsidR="0035114B" w:rsidRPr="0035114B" w:rsidRDefault="0035114B" w:rsidP="0035114B">
      <w:pPr>
        <w:pStyle w:val="Sansinterligne"/>
        <w:rPr>
          <w:sz w:val="20"/>
          <w:szCs w:val="20"/>
        </w:rPr>
      </w:pPr>
      <w:r w:rsidRPr="0035114B">
        <w:rPr>
          <w:sz w:val="20"/>
          <w:szCs w:val="20"/>
        </w:rPr>
        <w:t>Line 181</w:t>
      </w:r>
    </w:p>
    <w:p w14:paraId="3E18E59D" w14:textId="77777777" w:rsidR="005441A7" w:rsidRDefault="005441A7" w:rsidP="005441A7">
      <w:pPr>
        <w:pStyle w:val="Sansinterligne"/>
        <w:rPr>
          <w:i/>
          <w:iCs/>
          <w:sz w:val="20"/>
          <w:szCs w:val="20"/>
        </w:rPr>
      </w:pPr>
    </w:p>
    <w:p w14:paraId="328BC064" w14:textId="7D8EC3A1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>function initialize(self, menus, rootItem, dialogsData, parent)</w:t>
      </w:r>
    </w:p>
    <w:p w14:paraId="36607AE5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</w:r>
    </w:p>
    <w:p w14:paraId="2E57705E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color w:val="00B050"/>
          <w:sz w:val="20"/>
          <w:szCs w:val="20"/>
        </w:rPr>
      </w:pPr>
      <w:r w:rsidRPr="005441A7">
        <w:rPr>
          <w:i/>
          <w:iCs/>
          <w:color w:val="00B050"/>
          <w:sz w:val="20"/>
          <w:szCs w:val="20"/>
        </w:rPr>
        <w:tab/>
        <w:t>--print('CommandDialogsPanel.initialize()')</w:t>
      </w:r>
    </w:p>
    <w:p w14:paraId="6B7EA36F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  <w:t xml:space="preserve">local heightMenu = 0    </w:t>
      </w:r>
    </w:p>
    <w:p w14:paraId="7450B8A1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  <w:t>local menuWidth = CommandMenu.getMenuWidth()</w:t>
      </w:r>
    </w:p>
    <w:p w14:paraId="57C7FA7D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color w:val="00B050"/>
          <w:sz w:val="20"/>
          <w:szCs w:val="20"/>
        </w:rPr>
      </w:pPr>
      <w:r w:rsidRPr="005441A7">
        <w:rPr>
          <w:i/>
          <w:iCs/>
          <w:color w:val="00B050"/>
          <w:sz w:val="20"/>
          <w:szCs w:val="20"/>
        </w:rPr>
        <w:tab/>
        <w:t>--UI</w:t>
      </w:r>
    </w:p>
    <w:p w14:paraId="2DE16CF2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  <w:t>do</w:t>
      </w:r>
    </w:p>
    <w:p w14:paraId="3C1D4A18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</w:r>
      <w:r w:rsidRPr="005441A7">
        <w:rPr>
          <w:i/>
          <w:iCs/>
          <w:sz w:val="20"/>
          <w:szCs w:val="20"/>
        </w:rPr>
        <w:tab/>
        <w:t>local screenWidth, screenHeight = Gui.GetWindowSize()</w:t>
      </w:r>
      <w:r w:rsidRPr="005441A7">
        <w:rPr>
          <w:i/>
          <w:iCs/>
          <w:sz w:val="20"/>
          <w:szCs w:val="20"/>
        </w:rPr>
        <w:tab/>
      </w:r>
    </w:p>
    <w:p w14:paraId="4AB04DD0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</w:r>
      <w:r w:rsidRPr="005441A7">
        <w:rPr>
          <w:i/>
          <w:iCs/>
          <w:sz w:val="20"/>
          <w:szCs w:val="20"/>
        </w:rPr>
        <w:tab/>
        <w:t>local height = CommandMenu.getMenuHeight()</w:t>
      </w:r>
    </w:p>
    <w:p w14:paraId="68A60F42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</w:r>
      <w:r w:rsidRPr="005441A7">
        <w:rPr>
          <w:i/>
          <w:iCs/>
          <w:sz w:val="20"/>
          <w:szCs w:val="20"/>
        </w:rPr>
        <w:tab/>
        <w:t>local window = DialogLoader.spawnDialogFromFile('Scripts/UI/RadioCommandDialogPanel/CommandDialogsPanel.dlg')</w:t>
      </w:r>
    </w:p>
    <w:p w14:paraId="45A449FE" w14:textId="7D95B46E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color w:val="00B050"/>
          <w:sz w:val="20"/>
          <w:szCs w:val="20"/>
        </w:rPr>
      </w:pPr>
      <w:r w:rsidRPr="005441A7">
        <w:rPr>
          <w:i/>
          <w:iCs/>
          <w:color w:val="00B050"/>
          <w:sz w:val="20"/>
          <w:szCs w:val="20"/>
        </w:rPr>
        <w:t>-- Position of the communication menu</w:t>
      </w:r>
      <w:r>
        <w:rPr>
          <w:i/>
          <w:iCs/>
          <w:color w:val="00B050"/>
          <w:sz w:val="20"/>
          <w:szCs w:val="20"/>
        </w:rPr>
        <w:t xml:space="preserve"> – you can add different configuration, depends on your airplane</w:t>
      </w:r>
    </w:p>
    <w:p w14:paraId="4AB76825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color w:val="00B050"/>
          <w:sz w:val="20"/>
          <w:szCs w:val="20"/>
        </w:rPr>
      </w:pPr>
      <w:r w:rsidRPr="005441A7">
        <w:rPr>
          <w:i/>
          <w:iCs/>
          <w:color w:val="00B050"/>
          <w:sz w:val="20"/>
          <w:szCs w:val="20"/>
        </w:rPr>
        <w:t>--</w:t>
      </w:r>
      <w:r w:rsidRPr="005441A7">
        <w:rPr>
          <w:i/>
          <w:iCs/>
          <w:color w:val="00B050"/>
          <w:sz w:val="20"/>
          <w:szCs w:val="20"/>
        </w:rPr>
        <w:tab/>
      </w:r>
      <w:r w:rsidRPr="005441A7">
        <w:rPr>
          <w:i/>
          <w:iCs/>
          <w:color w:val="00B050"/>
          <w:sz w:val="20"/>
          <w:szCs w:val="20"/>
        </w:rPr>
        <w:tab/>
        <w:t>window:setBounds(screenWidth - menuWidth, 0, menuWidth, height)</w:t>
      </w:r>
      <w:r w:rsidRPr="005441A7">
        <w:rPr>
          <w:i/>
          <w:iCs/>
          <w:color w:val="00B050"/>
          <w:sz w:val="20"/>
          <w:szCs w:val="20"/>
        </w:rPr>
        <w:tab/>
        <w:t>-- ORIGINAL</w:t>
      </w:r>
    </w:p>
    <w:p w14:paraId="7923293B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color w:val="00B050"/>
          <w:sz w:val="20"/>
          <w:szCs w:val="20"/>
        </w:rPr>
      </w:pPr>
      <w:r w:rsidRPr="005441A7">
        <w:rPr>
          <w:i/>
          <w:iCs/>
          <w:color w:val="00B050"/>
          <w:sz w:val="20"/>
          <w:szCs w:val="20"/>
        </w:rPr>
        <w:t>--</w:t>
      </w:r>
      <w:r w:rsidRPr="005441A7">
        <w:rPr>
          <w:i/>
          <w:iCs/>
          <w:color w:val="00B050"/>
          <w:sz w:val="20"/>
          <w:szCs w:val="20"/>
        </w:rPr>
        <w:tab/>
      </w:r>
      <w:r w:rsidRPr="005441A7">
        <w:rPr>
          <w:i/>
          <w:iCs/>
          <w:color w:val="00B050"/>
          <w:sz w:val="20"/>
          <w:szCs w:val="20"/>
        </w:rPr>
        <w:tab/>
        <w:t>window:setBounds(1920*2 - menuWidth, 0, menuWidth, height) -- central up right corner</w:t>
      </w:r>
    </w:p>
    <w:p w14:paraId="54F1BBD0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color w:val="00B050"/>
          <w:sz w:val="20"/>
          <w:szCs w:val="20"/>
        </w:rPr>
      </w:pPr>
      <w:r w:rsidRPr="005441A7">
        <w:rPr>
          <w:i/>
          <w:iCs/>
          <w:color w:val="00B050"/>
          <w:sz w:val="20"/>
          <w:szCs w:val="20"/>
        </w:rPr>
        <w:t>--</w:t>
      </w:r>
      <w:r w:rsidRPr="005441A7">
        <w:rPr>
          <w:i/>
          <w:iCs/>
          <w:color w:val="00B050"/>
          <w:sz w:val="20"/>
          <w:szCs w:val="20"/>
        </w:rPr>
        <w:tab/>
      </w:r>
      <w:r w:rsidRPr="005441A7">
        <w:rPr>
          <w:i/>
          <w:iCs/>
          <w:color w:val="00B050"/>
          <w:sz w:val="20"/>
          <w:szCs w:val="20"/>
        </w:rPr>
        <w:tab/>
        <w:t>window:setBounds(1920*2 - menuWidth, 1080 - height, menuWidth, height) -- Main screen down right</w:t>
      </w:r>
    </w:p>
    <w:p w14:paraId="58BEEC4F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</w:r>
      <w:r w:rsidRPr="005441A7">
        <w:rPr>
          <w:i/>
          <w:iCs/>
          <w:sz w:val="20"/>
          <w:szCs w:val="20"/>
        </w:rPr>
        <w:tab/>
      </w:r>
      <w:r w:rsidRPr="005441A7">
        <w:rPr>
          <w:i/>
          <w:iCs/>
          <w:sz w:val="20"/>
          <w:szCs w:val="20"/>
          <w:highlight w:val="yellow"/>
        </w:rPr>
        <w:t>window:setBounds(2720, 1365, menuWidth, height) -- F14 configuration Pilot VDI</w:t>
      </w:r>
    </w:p>
    <w:p w14:paraId="2F7C730F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color w:val="00B050"/>
          <w:sz w:val="20"/>
          <w:szCs w:val="20"/>
        </w:rPr>
      </w:pPr>
      <w:r w:rsidRPr="005441A7">
        <w:rPr>
          <w:i/>
          <w:iCs/>
          <w:color w:val="00B050"/>
          <w:sz w:val="20"/>
          <w:szCs w:val="20"/>
        </w:rPr>
        <w:t>--</w:t>
      </w:r>
      <w:r w:rsidRPr="005441A7">
        <w:rPr>
          <w:i/>
          <w:iCs/>
          <w:color w:val="00B050"/>
          <w:sz w:val="20"/>
          <w:szCs w:val="20"/>
        </w:rPr>
        <w:tab/>
      </w:r>
      <w:r w:rsidRPr="005441A7">
        <w:rPr>
          <w:i/>
          <w:iCs/>
          <w:color w:val="00B050"/>
          <w:sz w:val="20"/>
          <w:szCs w:val="20"/>
        </w:rPr>
        <w:tab/>
        <w:t>window:setBounds(2310, 1430, menuWidth, height) -- A29 configuration Pilot MFCD L</w:t>
      </w:r>
    </w:p>
    <w:p w14:paraId="07E8364E" w14:textId="5456D08D" w:rsidR="0035114B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color w:val="00B050"/>
          <w:sz w:val="20"/>
          <w:szCs w:val="20"/>
        </w:rPr>
      </w:pPr>
      <w:r w:rsidRPr="005441A7">
        <w:rPr>
          <w:i/>
          <w:iCs/>
          <w:color w:val="00B050"/>
          <w:sz w:val="20"/>
          <w:szCs w:val="20"/>
        </w:rPr>
        <w:t>--</w:t>
      </w:r>
      <w:r w:rsidRPr="005441A7">
        <w:rPr>
          <w:i/>
          <w:iCs/>
          <w:color w:val="00B050"/>
          <w:sz w:val="20"/>
          <w:szCs w:val="20"/>
        </w:rPr>
        <w:tab/>
      </w:r>
      <w:r w:rsidRPr="005441A7">
        <w:rPr>
          <w:i/>
          <w:iCs/>
          <w:color w:val="00B050"/>
          <w:sz w:val="20"/>
          <w:szCs w:val="20"/>
        </w:rPr>
        <w:tab/>
        <w:t>window:setBounds(2470, 1446, menuWidth, height) -- T45 configuration Pilot MFCD L</w:t>
      </w:r>
    </w:p>
    <w:p w14:paraId="06ADC738" w14:textId="77777777" w:rsidR="005441A7" w:rsidRDefault="005441A7" w:rsidP="005441A7">
      <w:pPr>
        <w:pStyle w:val="Sansinterligne"/>
        <w:rPr>
          <w:i/>
          <w:iCs/>
          <w:color w:val="00B050"/>
          <w:sz w:val="20"/>
          <w:szCs w:val="20"/>
        </w:rPr>
      </w:pPr>
    </w:p>
    <w:p w14:paraId="121C844B" w14:textId="77777777" w:rsidR="009A542A" w:rsidRDefault="009A542A" w:rsidP="005441A7">
      <w:pPr>
        <w:pStyle w:val="Sansinterligne"/>
        <w:rPr>
          <w:i/>
          <w:iCs/>
          <w:color w:val="00B050"/>
          <w:sz w:val="20"/>
          <w:szCs w:val="20"/>
        </w:rPr>
      </w:pPr>
    </w:p>
    <w:p w14:paraId="17CF7620" w14:textId="3A07AD40" w:rsidR="005441A7" w:rsidRDefault="009A542A" w:rsidP="005441A7">
      <w:pPr>
        <w:pStyle w:val="Sansinterligne"/>
        <w:rPr>
          <w:sz w:val="20"/>
          <w:szCs w:val="20"/>
        </w:rPr>
      </w:pPr>
      <w:r w:rsidRPr="009A542A">
        <w:rPr>
          <w:sz w:val="20"/>
          <w:szCs w:val="20"/>
        </w:rPr>
        <w:t xml:space="preserve">Example : </w:t>
      </w:r>
    </w:p>
    <w:p w14:paraId="430A569A" w14:textId="77777777" w:rsidR="009A542A" w:rsidRPr="009A542A" w:rsidRDefault="009A542A" w:rsidP="005441A7">
      <w:pPr>
        <w:pStyle w:val="Sansinterligne"/>
        <w:rPr>
          <w:sz w:val="20"/>
          <w:szCs w:val="20"/>
        </w:rPr>
      </w:pPr>
    </w:p>
    <w:p w14:paraId="71CA054E" w14:textId="425E8A5B" w:rsidR="009A542A" w:rsidRPr="005441A7" w:rsidRDefault="009A542A" w:rsidP="005441A7">
      <w:pPr>
        <w:pStyle w:val="Sansinterligne"/>
        <w:rPr>
          <w:i/>
          <w:iCs/>
          <w:sz w:val="20"/>
          <w:szCs w:val="20"/>
        </w:rPr>
      </w:pPr>
      <w:r w:rsidRPr="009A542A">
        <w:rPr>
          <w:i/>
          <w:iCs/>
          <w:noProof/>
          <w:sz w:val="20"/>
          <w:szCs w:val="20"/>
        </w:rPr>
        <w:drawing>
          <wp:inline distT="0" distB="0" distL="0" distR="0" wp14:anchorId="3FEEA8B7" wp14:editId="1820C7D0">
            <wp:extent cx="6480810" cy="2428875"/>
            <wp:effectExtent l="0" t="0" r="0" b="9525"/>
            <wp:docPr id="5987801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87801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2428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3F90C0" w14:textId="77777777" w:rsidR="009A542A" w:rsidRDefault="009A542A">
      <w:pPr>
        <w:rPr>
          <w:rFonts w:asciiTheme="majorHAnsi" w:eastAsiaTheme="majorEastAsia" w:hAnsiTheme="majorHAnsi" w:cstheme="majorBidi"/>
          <w:color w:val="2F5496" w:themeColor="accent1" w:themeShade="BF"/>
          <w:sz w:val="28"/>
          <w:szCs w:val="28"/>
        </w:rPr>
      </w:pPr>
      <w:r>
        <w:rPr>
          <w:sz w:val="28"/>
          <w:szCs w:val="28"/>
        </w:rPr>
        <w:br w:type="page"/>
      </w:r>
    </w:p>
    <w:p w14:paraId="7277FB24" w14:textId="76AF7C46" w:rsidR="0035114B" w:rsidRPr="0035114B" w:rsidRDefault="0035114B" w:rsidP="0035114B">
      <w:pPr>
        <w:pStyle w:val="Titre1"/>
        <w:rPr>
          <w:sz w:val="28"/>
          <w:szCs w:val="28"/>
        </w:rPr>
      </w:pPr>
      <w:r w:rsidRPr="0035114B">
        <w:rPr>
          <w:sz w:val="28"/>
          <w:szCs w:val="28"/>
        </w:rPr>
        <w:lastRenderedPageBreak/>
        <w:t>-- Control commande F14 (Hotas axis position) – Same for all other aircraft</w:t>
      </w:r>
    </w:p>
    <w:p w14:paraId="7FEA85BE" w14:textId="624D05E5" w:rsidR="0035114B" w:rsidRDefault="0035114B" w:rsidP="0035114B">
      <w:pPr>
        <w:pStyle w:val="Sansinterligne"/>
      </w:pPr>
      <w:r>
        <w:t>--------------------------------------------------------</w:t>
      </w:r>
    </w:p>
    <w:p w14:paraId="6CDAC28F" w14:textId="48525745" w:rsidR="0035114B" w:rsidRPr="0035114B" w:rsidRDefault="0035114B" w:rsidP="0035114B">
      <w:pPr>
        <w:pStyle w:val="Sansinterligne"/>
        <w:rPr>
          <w:color w:val="2F5496" w:themeColor="accent1" w:themeShade="BF"/>
          <w:sz w:val="20"/>
          <w:szCs w:val="20"/>
        </w:rPr>
      </w:pPr>
      <w:r w:rsidRPr="0035114B">
        <w:rPr>
          <w:color w:val="2F5496" w:themeColor="accent1" w:themeShade="BF"/>
          <w:sz w:val="20"/>
          <w:szCs w:val="20"/>
        </w:rPr>
        <w:t>H:\01 - Jeux\DCS World\Mods\aircraft\F14\Cockpit\Scripts\ControlsIndicator\ControlsIndicator_page.lua</w:t>
      </w:r>
    </w:p>
    <w:p w14:paraId="1F66E36F" w14:textId="77777777" w:rsidR="0035114B" w:rsidRPr="0035114B" w:rsidRDefault="0035114B" w:rsidP="0035114B">
      <w:pPr>
        <w:pStyle w:val="Sansinterligne"/>
        <w:rPr>
          <w:color w:val="00B050"/>
        </w:rPr>
      </w:pPr>
    </w:p>
    <w:p w14:paraId="492FD9FD" w14:textId="17E864E5" w:rsidR="0035114B" w:rsidRDefault="00730E38" w:rsidP="0035114B">
      <w:pPr>
        <w:pStyle w:val="Sansinterligne"/>
      </w:pPr>
      <w:r w:rsidRPr="00730E38">
        <w:drawing>
          <wp:inline distT="0" distB="0" distL="0" distR="0" wp14:anchorId="49735898" wp14:editId="631946B5">
            <wp:extent cx="4645152" cy="2531030"/>
            <wp:effectExtent l="0" t="0" r="3175" b="3175"/>
            <wp:docPr id="18008488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0848896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54863" cy="2536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CA8F62" w14:textId="4B1045D3" w:rsidR="0035114B" w:rsidRPr="0035114B" w:rsidRDefault="0035114B" w:rsidP="0035114B">
      <w:pPr>
        <w:pStyle w:val="Titre1"/>
        <w:rPr>
          <w:sz w:val="28"/>
          <w:szCs w:val="28"/>
        </w:rPr>
      </w:pPr>
      <w:r w:rsidRPr="0035114B">
        <w:rPr>
          <w:sz w:val="28"/>
          <w:szCs w:val="28"/>
        </w:rPr>
        <w:t xml:space="preserve">-- </w:t>
      </w:r>
      <w:r w:rsidR="000855CB">
        <w:rPr>
          <w:sz w:val="28"/>
          <w:szCs w:val="28"/>
        </w:rPr>
        <w:t>To change DCS "</w:t>
      </w:r>
      <w:r w:rsidRPr="0035114B">
        <w:rPr>
          <w:sz w:val="28"/>
          <w:szCs w:val="28"/>
        </w:rPr>
        <w:t>Kneeboard</w:t>
      </w:r>
      <w:r w:rsidR="000855CB">
        <w:rPr>
          <w:sz w:val="28"/>
          <w:szCs w:val="28"/>
        </w:rPr>
        <w:t>" location</w:t>
      </w:r>
    </w:p>
    <w:p w14:paraId="29693E40" w14:textId="77777777" w:rsidR="0035114B" w:rsidRDefault="0035114B" w:rsidP="0035114B">
      <w:pPr>
        <w:pStyle w:val="Sansinterligne"/>
      </w:pPr>
      <w:r>
        <w:t>--------------------------------------------------------</w:t>
      </w:r>
    </w:p>
    <w:p w14:paraId="62750E01" w14:textId="61981406" w:rsidR="0035114B" w:rsidRPr="0035114B" w:rsidRDefault="0035114B" w:rsidP="0035114B">
      <w:pPr>
        <w:pStyle w:val="Sansinterligne"/>
        <w:rPr>
          <w:color w:val="2F5496" w:themeColor="accent1" w:themeShade="BF"/>
          <w:sz w:val="20"/>
          <w:szCs w:val="20"/>
        </w:rPr>
      </w:pPr>
      <w:r w:rsidRPr="0035114B">
        <w:rPr>
          <w:color w:val="2F5496" w:themeColor="accent1" w:themeShade="BF"/>
          <w:sz w:val="20"/>
          <w:szCs w:val="20"/>
        </w:rPr>
        <w:t>H:\01 - Jeux\DCS World\Scripts\Aircrafts\_Common\Cockpit\ViewportHandling.lua</w:t>
      </w:r>
    </w:p>
    <w:p w14:paraId="3FA71A53" w14:textId="77777777" w:rsidR="0035114B" w:rsidRPr="0035114B" w:rsidRDefault="0035114B" w:rsidP="0035114B">
      <w:pPr>
        <w:pStyle w:val="Sansinterligne"/>
        <w:rPr>
          <w:sz w:val="20"/>
          <w:szCs w:val="20"/>
        </w:rPr>
      </w:pPr>
    </w:p>
    <w:p w14:paraId="08A9B374" w14:textId="77777777" w:rsidR="0035114B" w:rsidRPr="0035114B" w:rsidRDefault="0035114B" w:rsidP="0035114B">
      <w:pPr>
        <w:pStyle w:val="Sansinterligne"/>
        <w:rPr>
          <w:sz w:val="20"/>
          <w:szCs w:val="20"/>
        </w:rPr>
      </w:pPr>
      <w:r w:rsidRPr="0035114B">
        <w:rPr>
          <w:sz w:val="20"/>
          <w:szCs w:val="20"/>
        </w:rPr>
        <w:t>Line 23</w:t>
      </w:r>
    </w:p>
    <w:p w14:paraId="71561FB0" w14:textId="19076C8C" w:rsidR="0035114B" w:rsidRPr="009A542A" w:rsidRDefault="0035114B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color w:val="00B050"/>
          <w:sz w:val="20"/>
          <w:szCs w:val="20"/>
        </w:rPr>
      </w:pPr>
      <w:r w:rsidRPr="009A542A">
        <w:rPr>
          <w:i/>
          <w:iCs/>
          <w:color w:val="00B050"/>
          <w:sz w:val="20"/>
          <w:szCs w:val="20"/>
        </w:rPr>
        <w:t>--</w:t>
      </w:r>
      <w:r w:rsidRPr="009A542A">
        <w:rPr>
          <w:i/>
          <w:iCs/>
          <w:color w:val="00B050"/>
          <w:sz w:val="20"/>
          <w:szCs w:val="20"/>
        </w:rPr>
        <w:tab/>
        <w:t xml:space="preserve">dedicated_viewport </w:t>
      </w:r>
      <w:r w:rsidRPr="009A542A">
        <w:rPr>
          <w:i/>
          <w:iCs/>
          <w:color w:val="00B050"/>
          <w:sz w:val="20"/>
          <w:szCs w:val="20"/>
        </w:rPr>
        <w:tab/>
        <w:t xml:space="preserve">  = {default_x,default_y,default_width,default_height} -- ORIGINAL KNEEBOARD</w:t>
      </w:r>
    </w:p>
    <w:p w14:paraId="100A85C5" w14:textId="62C881DA" w:rsidR="0035114B" w:rsidRPr="009A542A" w:rsidRDefault="0035114B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9A542A">
        <w:rPr>
          <w:i/>
          <w:iCs/>
          <w:color w:val="FF0000"/>
          <w:sz w:val="20"/>
          <w:szCs w:val="20"/>
        </w:rPr>
        <w:tab/>
      </w:r>
      <w:r w:rsidRPr="009A542A">
        <w:rPr>
          <w:i/>
          <w:iCs/>
          <w:sz w:val="20"/>
          <w:szCs w:val="20"/>
          <w:highlight w:val="yellow"/>
        </w:rPr>
        <w:t xml:space="preserve">dedicated_viewport </w:t>
      </w:r>
      <w:r w:rsidRPr="009A542A">
        <w:rPr>
          <w:i/>
          <w:iCs/>
          <w:sz w:val="20"/>
          <w:szCs w:val="20"/>
          <w:highlight w:val="yellow"/>
        </w:rPr>
        <w:tab/>
        <w:t xml:space="preserve">  = {4520,1080,565,930}</w:t>
      </w:r>
      <w:r w:rsidR="005441A7" w:rsidRPr="009A542A">
        <w:rPr>
          <w:i/>
          <w:iCs/>
          <w:sz w:val="20"/>
          <w:szCs w:val="20"/>
        </w:rPr>
        <w:t xml:space="preserve"> </w:t>
      </w:r>
      <w:r w:rsidR="005441A7" w:rsidRPr="009A542A">
        <w:rPr>
          <w:i/>
          <w:iCs/>
          <w:sz w:val="20"/>
          <w:szCs w:val="20"/>
        </w:rPr>
        <w:tab/>
        <w:t>-- Depend on where you want your DCS kneeBoa</w:t>
      </w:r>
      <w:r w:rsidR="009A542A" w:rsidRPr="009A542A">
        <w:rPr>
          <w:i/>
          <w:iCs/>
          <w:sz w:val="20"/>
          <w:szCs w:val="20"/>
        </w:rPr>
        <w:t>r</w:t>
      </w:r>
      <w:r w:rsidR="005441A7" w:rsidRPr="009A542A">
        <w:rPr>
          <w:i/>
          <w:iCs/>
          <w:sz w:val="20"/>
          <w:szCs w:val="20"/>
        </w:rPr>
        <w:t>d</w:t>
      </w:r>
    </w:p>
    <w:p w14:paraId="4F7756E1" w14:textId="77777777" w:rsidR="004338ED" w:rsidRDefault="004338ED" w:rsidP="0035114B">
      <w:pPr>
        <w:pStyle w:val="Sansinterligne"/>
        <w:rPr>
          <w:sz w:val="20"/>
          <w:szCs w:val="20"/>
        </w:rPr>
      </w:pPr>
    </w:p>
    <w:p w14:paraId="7EBAA084" w14:textId="73B0B33D" w:rsidR="0035114B" w:rsidRDefault="009A542A" w:rsidP="0035114B">
      <w:pPr>
        <w:pStyle w:val="Sansinterligne"/>
        <w:rPr>
          <w:sz w:val="20"/>
          <w:szCs w:val="20"/>
        </w:rPr>
      </w:pPr>
      <w:r>
        <w:rPr>
          <w:sz w:val="20"/>
          <w:szCs w:val="20"/>
        </w:rPr>
        <w:t>Ex</w:t>
      </w:r>
      <w:r w:rsidR="004338ED">
        <w:rPr>
          <w:sz w:val="20"/>
          <w:szCs w:val="20"/>
        </w:rPr>
        <w:t>a</w:t>
      </w:r>
      <w:r>
        <w:rPr>
          <w:sz w:val="20"/>
          <w:szCs w:val="20"/>
        </w:rPr>
        <w:t xml:space="preserve">mple : </w:t>
      </w:r>
    </w:p>
    <w:p w14:paraId="0F314204" w14:textId="77777777" w:rsidR="004338ED" w:rsidRDefault="004338ED" w:rsidP="0035114B">
      <w:pPr>
        <w:pStyle w:val="Sansinterligne"/>
        <w:rPr>
          <w:sz w:val="20"/>
          <w:szCs w:val="20"/>
        </w:rPr>
      </w:pPr>
    </w:p>
    <w:p w14:paraId="60C297AE" w14:textId="0ED75CD4" w:rsidR="009A542A" w:rsidRPr="0035114B" w:rsidRDefault="009A542A" w:rsidP="0035114B">
      <w:pPr>
        <w:pStyle w:val="Sansinterligne"/>
        <w:rPr>
          <w:sz w:val="20"/>
          <w:szCs w:val="20"/>
        </w:rPr>
      </w:pPr>
      <w:r w:rsidRPr="009A542A">
        <w:rPr>
          <w:noProof/>
          <w:sz w:val="20"/>
          <w:szCs w:val="20"/>
        </w:rPr>
        <w:drawing>
          <wp:inline distT="0" distB="0" distL="0" distR="0" wp14:anchorId="7710F160" wp14:editId="106B12D1">
            <wp:extent cx="6480810" cy="2245995"/>
            <wp:effectExtent l="0" t="0" r="0" b="1905"/>
            <wp:docPr id="12782595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825952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224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59426C" w14:textId="77777777" w:rsidR="009A542A" w:rsidRDefault="009A542A">
      <w:pPr>
        <w:rPr>
          <w:rFonts w:asciiTheme="majorHAnsi" w:eastAsiaTheme="majorEastAsia" w:hAnsiTheme="majorHAnsi" w:cstheme="majorBidi"/>
          <w:color w:val="2F5496" w:themeColor="accent1" w:themeShade="BF"/>
          <w:sz w:val="28"/>
          <w:szCs w:val="28"/>
        </w:rPr>
      </w:pPr>
      <w:r>
        <w:rPr>
          <w:sz w:val="28"/>
          <w:szCs w:val="28"/>
        </w:rPr>
        <w:br w:type="page"/>
      </w:r>
    </w:p>
    <w:p w14:paraId="7DEE25DB" w14:textId="7C17A480" w:rsidR="0035114B" w:rsidRPr="0035114B" w:rsidRDefault="0035114B" w:rsidP="0035114B">
      <w:pPr>
        <w:pStyle w:val="Titre1"/>
        <w:rPr>
          <w:sz w:val="28"/>
          <w:szCs w:val="28"/>
        </w:rPr>
      </w:pPr>
      <w:r w:rsidRPr="0035114B">
        <w:rPr>
          <w:sz w:val="28"/>
          <w:szCs w:val="28"/>
        </w:rPr>
        <w:lastRenderedPageBreak/>
        <w:t xml:space="preserve">-- </w:t>
      </w:r>
      <w:r w:rsidR="000855CB">
        <w:rPr>
          <w:sz w:val="28"/>
          <w:szCs w:val="28"/>
        </w:rPr>
        <w:t>To m</w:t>
      </w:r>
      <w:r w:rsidRPr="0035114B">
        <w:rPr>
          <w:sz w:val="28"/>
          <w:szCs w:val="28"/>
        </w:rPr>
        <w:t xml:space="preserve">ove </w:t>
      </w:r>
      <w:r w:rsidR="000855CB">
        <w:rPr>
          <w:sz w:val="28"/>
          <w:szCs w:val="28"/>
        </w:rPr>
        <w:t>the "</w:t>
      </w:r>
      <w:r w:rsidRPr="0035114B">
        <w:rPr>
          <w:sz w:val="28"/>
          <w:szCs w:val="28"/>
        </w:rPr>
        <w:t>COM menu</w:t>
      </w:r>
      <w:r w:rsidR="000855CB">
        <w:rPr>
          <w:sz w:val="28"/>
          <w:szCs w:val="28"/>
        </w:rPr>
        <w:t>" location</w:t>
      </w:r>
    </w:p>
    <w:p w14:paraId="2E2C5AB9" w14:textId="77777777" w:rsidR="0035114B" w:rsidRDefault="0035114B" w:rsidP="0035114B">
      <w:pPr>
        <w:pStyle w:val="Sansinterligne"/>
      </w:pPr>
      <w:r>
        <w:t>--------------------------------------------------------</w:t>
      </w:r>
    </w:p>
    <w:p w14:paraId="1412A550" w14:textId="77777777" w:rsidR="0035114B" w:rsidRPr="0035114B" w:rsidRDefault="0035114B" w:rsidP="0035114B">
      <w:pPr>
        <w:pStyle w:val="Sansinterligne"/>
        <w:rPr>
          <w:color w:val="2F5496" w:themeColor="accent1" w:themeShade="BF"/>
          <w:sz w:val="20"/>
          <w:szCs w:val="20"/>
        </w:rPr>
      </w:pPr>
      <w:r w:rsidRPr="0035114B">
        <w:rPr>
          <w:color w:val="2F5496" w:themeColor="accent1" w:themeShade="BF"/>
          <w:sz w:val="20"/>
          <w:szCs w:val="20"/>
        </w:rPr>
        <w:t>H:\01 - Jeux\DCS World\Scripts\UI\gameMessages.lua</w:t>
      </w:r>
    </w:p>
    <w:p w14:paraId="2A5C9D45" w14:textId="77777777" w:rsidR="0035114B" w:rsidRDefault="0035114B" w:rsidP="0035114B">
      <w:pPr>
        <w:pStyle w:val="Sansinterligne"/>
        <w:rPr>
          <w:sz w:val="20"/>
          <w:szCs w:val="20"/>
        </w:rPr>
      </w:pPr>
    </w:p>
    <w:p w14:paraId="49B08F45" w14:textId="4890DD9C" w:rsidR="005441A7" w:rsidRPr="005441A7" w:rsidRDefault="005441A7" w:rsidP="0035114B">
      <w:pPr>
        <w:pStyle w:val="Sansinterligne"/>
        <w:rPr>
          <w:color w:val="2F5496" w:themeColor="accent1" w:themeShade="BF"/>
          <w:sz w:val="20"/>
          <w:szCs w:val="20"/>
        </w:rPr>
      </w:pPr>
      <w:r w:rsidRPr="005441A7">
        <w:rPr>
          <w:color w:val="2F5496" w:themeColor="accent1" w:themeShade="BF"/>
          <w:sz w:val="20"/>
          <w:szCs w:val="20"/>
        </w:rPr>
        <w:t xml:space="preserve">Add the following </w:t>
      </w:r>
      <w:r w:rsidR="004338ED">
        <w:rPr>
          <w:color w:val="2F5496" w:themeColor="accent1" w:themeShade="BF"/>
          <w:sz w:val="20"/>
          <w:szCs w:val="20"/>
        </w:rPr>
        <w:t>yellow</w:t>
      </w:r>
      <w:r w:rsidRPr="005441A7">
        <w:rPr>
          <w:color w:val="2F5496" w:themeColor="accent1" w:themeShade="BF"/>
          <w:sz w:val="20"/>
          <w:szCs w:val="20"/>
        </w:rPr>
        <w:t xml:space="preserve"> line</w:t>
      </w:r>
      <w:r w:rsidR="004338ED">
        <w:rPr>
          <w:color w:val="2F5496" w:themeColor="accent1" w:themeShade="BF"/>
          <w:sz w:val="20"/>
          <w:szCs w:val="20"/>
        </w:rPr>
        <w:t>s</w:t>
      </w:r>
      <w:r w:rsidRPr="005441A7">
        <w:rPr>
          <w:color w:val="2F5496" w:themeColor="accent1" w:themeShade="BF"/>
          <w:sz w:val="20"/>
          <w:szCs w:val="20"/>
        </w:rPr>
        <w:t xml:space="preserve"> to limit the TUTO message to the right corner of the </w:t>
      </w:r>
      <w:r w:rsidR="004338ED">
        <w:rPr>
          <w:color w:val="2F5496" w:themeColor="accent1" w:themeShade="BF"/>
          <w:sz w:val="20"/>
          <w:szCs w:val="20"/>
        </w:rPr>
        <w:t>m</w:t>
      </w:r>
      <w:r w:rsidRPr="005441A7">
        <w:rPr>
          <w:color w:val="2F5496" w:themeColor="accent1" w:themeShade="BF"/>
          <w:sz w:val="20"/>
          <w:szCs w:val="20"/>
        </w:rPr>
        <w:t>iddle screen</w:t>
      </w:r>
    </w:p>
    <w:p w14:paraId="4C0BB4A4" w14:textId="77777777" w:rsidR="005441A7" w:rsidRPr="0035114B" w:rsidRDefault="005441A7" w:rsidP="0035114B">
      <w:pPr>
        <w:pStyle w:val="Sansinterligne"/>
        <w:rPr>
          <w:sz w:val="20"/>
          <w:szCs w:val="20"/>
        </w:rPr>
      </w:pPr>
    </w:p>
    <w:p w14:paraId="6584EDA0" w14:textId="3A846C14" w:rsidR="009A542A" w:rsidRDefault="009A542A" w:rsidP="005441A7">
      <w:pPr>
        <w:pStyle w:val="Sansinterligne"/>
        <w:rPr>
          <w:i/>
          <w:iCs/>
          <w:sz w:val="20"/>
          <w:szCs w:val="20"/>
        </w:rPr>
      </w:pPr>
    </w:p>
    <w:p w14:paraId="16A0D05E" w14:textId="3B91DAD5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>function create()</w:t>
      </w:r>
    </w:p>
    <w:p w14:paraId="32666F48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 xml:space="preserve">    local localization = {</w:t>
      </w:r>
    </w:p>
    <w:p w14:paraId="1EC7DB6D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  <w:t>}</w:t>
      </w:r>
    </w:p>
    <w:p w14:paraId="743995E6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</w:p>
    <w:p w14:paraId="60388653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  <w:t>window = DialogLoader.spawnDialogFromFile('Scripts/UI/gameMessages.dlg', localization)</w:t>
      </w:r>
    </w:p>
    <w:p w14:paraId="7385FC09" w14:textId="03D6C729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 xml:space="preserve">    </w:t>
      </w:r>
      <w:r w:rsidRPr="005441A7">
        <w:rPr>
          <w:i/>
          <w:iCs/>
          <w:sz w:val="20"/>
          <w:szCs w:val="20"/>
        </w:rPr>
        <w:tab/>
        <w:t>main_w, main_h = Gui.GetWindowSize()</w:t>
      </w:r>
    </w:p>
    <w:p w14:paraId="7622D5F5" w14:textId="2E671902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</w:r>
      <w:r w:rsidRPr="005441A7">
        <w:rPr>
          <w:i/>
          <w:iCs/>
          <w:sz w:val="20"/>
          <w:szCs w:val="20"/>
          <w:highlight w:val="yellow"/>
        </w:rPr>
        <w:t xml:space="preserve">main_w = 3840 </w:t>
      </w:r>
      <w:r w:rsidR="004338ED">
        <w:rPr>
          <w:i/>
          <w:iCs/>
          <w:sz w:val="20"/>
          <w:szCs w:val="20"/>
          <w:highlight w:val="yellow"/>
        </w:rPr>
        <w:t>–</w:t>
      </w:r>
      <w:r w:rsidRPr="005441A7">
        <w:rPr>
          <w:i/>
          <w:iCs/>
          <w:sz w:val="20"/>
          <w:szCs w:val="20"/>
          <w:highlight w:val="yellow"/>
        </w:rPr>
        <w:t xml:space="preserve"> PATCH</w:t>
      </w:r>
      <w:r w:rsidR="004338ED">
        <w:rPr>
          <w:i/>
          <w:iCs/>
          <w:sz w:val="20"/>
          <w:szCs w:val="20"/>
          <w:highlight w:val="yellow"/>
        </w:rPr>
        <w:t>:</w:t>
      </w:r>
      <w:r w:rsidRPr="005441A7">
        <w:rPr>
          <w:i/>
          <w:iCs/>
          <w:sz w:val="20"/>
          <w:szCs w:val="20"/>
          <w:highlight w:val="yellow"/>
        </w:rPr>
        <w:t xml:space="preserve"> Line added to set the Tutorial/Mission messages to the center screen </w:t>
      </w:r>
      <w:r w:rsidR="004338ED">
        <w:rPr>
          <w:i/>
          <w:iCs/>
          <w:sz w:val="20"/>
          <w:szCs w:val="20"/>
          <w:highlight w:val="yellow"/>
        </w:rPr>
        <w:t>right</w:t>
      </w:r>
      <w:r w:rsidRPr="005441A7">
        <w:rPr>
          <w:i/>
          <w:iCs/>
          <w:sz w:val="20"/>
          <w:szCs w:val="20"/>
          <w:highlight w:val="yellow"/>
        </w:rPr>
        <w:t xml:space="preserve"> </w:t>
      </w:r>
      <w:r w:rsidR="004338ED" w:rsidRPr="004338ED">
        <w:rPr>
          <w:i/>
          <w:iCs/>
          <w:sz w:val="20"/>
          <w:szCs w:val="20"/>
          <w:highlight w:val="yellow"/>
        </w:rPr>
        <w:t>corner</w:t>
      </w:r>
    </w:p>
    <w:p w14:paraId="7F78B916" w14:textId="41FC6E96" w:rsidR="0035114B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  <w:t xml:space="preserve">window:setBounds(0, 0, main_w, main_h)  </w:t>
      </w:r>
    </w:p>
    <w:p w14:paraId="55616F36" w14:textId="77777777" w:rsidR="0035114B" w:rsidRDefault="0035114B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</w:p>
    <w:p w14:paraId="4AB35F05" w14:textId="117F5D92" w:rsid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>
        <w:rPr>
          <w:sz w:val="20"/>
          <w:szCs w:val="20"/>
        </w:rPr>
        <w:t>…</w:t>
      </w:r>
    </w:p>
    <w:p w14:paraId="0A265A5A" w14:textId="0B146C7F" w:rsidR="004338ED" w:rsidRDefault="004338ED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>
        <w:rPr>
          <w:sz w:val="20"/>
          <w:szCs w:val="20"/>
        </w:rPr>
        <w:t>…</w:t>
      </w:r>
    </w:p>
    <w:p w14:paraId="41FACF7C" w14:textId="272D6B4A" w:rsidR="005441A7" w:rsidRDefault="004338ED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>
        <w:rPr>
          <w:sz w:val="20"/>
          <w:szCs w:val="20"/>
        </w:rPr>
        <w:t>…</w:t>
      </w:r>
    </w:p>
    <w:p w14:paraId="0A318D31" w14:textId="77777777" w:rsid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</w:p>
    <w:p w14:paraId="0B29E663" w14:textId="1479C981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 xml:space="preserve">    </w:t>
      </w:r>
      <w:r w:rsidR="004338ED">
        <w:rPr>
          <w:i/>
          <w:iCs/>
          <w:sz w:val="20"/>
          <w:szCs w:val="20"/>
        </w:rPr>
        <w:tab/>
      </w:r>
      <w:r w:rsidRPr="005441A7">
        <w:rPr>
          <w:i/>
          <w:iCs/>
          <w:sz w:val="20"/>
          <w:szCs w:val="20"/>
        </w:rPr>
        <w:t>autoScrollTextTrig:setBounds(getLentaTriggerBounds(0))</w:t>
      </w:r>
    </w:p>
    <w:p w14:paraId="61782839" w14:textId="77777777" w:rsidR="005441A7" w:rsidRP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color w:val="00B050"/>
          <w:sz w:val="20"/>
          <w:szCs w:val="20"/>
        </w:rPr>
      </w:pPr>
      <w:r w:rsidRPr="005441A7">
        <w:rPr>
          <w:i/>
          <w:iCs/>
          <w:color w:val="00B050"/>
          <w:sz w:val="20"/>
          <w:szCs w:val="20"/>
        </w:rPr>
        <w:t xml:space="preserve">--    </w:t>
      </w:r>
      <w:r w:rsidRPr="005441A7">
        <w:rPr>
          <w:i/>
          <w:iCs/>
          <w:color w:val="00B050"/>
          <w:sz w:val="20"/>
          <w:szCs w:val="20"/>
        </w:rPr>
        <w:tab/>
        <w:t>autoScrollTextRadio:setBounds(0, 20, main_w - 650, main_h - 20) -- ORIGINAL</w:t>
      </w:r>
    </w:p>
    <w:p w14:paraId="3447265D" w14:textId="0797A69A" w:rsidR="005441A7" w:rsidRDefault="005441A7" w:rsidP="009A542A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ab/>
      </w:r>
      <w:r w:rsidRPr="005441A7">
        <w:rPr>
          <w:i/>
          <w:iCs/>
          <w:sz w:val="20"/>
          <w:szCs w:val="20"/>
          <w:highlight w:val="yellow"/>
        </w:rPr>
        <w:t>autoScrollTextRadio:setBounds(1940, 20, main_w - 650, main_h - 20)</w:t>
      </w:r>
      <w:r w:rsidRPr="005441A7">
        <w:rPr>
          <w:i/>
          <w:iCs/>
          <w:sz w:val="20"/>
          <w:szCs w:val="20"/>
          <w:highlight w:val="yellow"/>
        </w:rPr>
        <w:tab/>
        <w:t>-- PATCH</w:t>
      </w:r>
      <w:r w:rsidR="004338ED">
        <w:rPr>
          <w:i/>
          <w:iCs/>
          <w:sz w:val="20"/>
          <w:szCs w:val="20"/>
          <w:highlight w:val="yellow"/>
        </w:rPr>
        <w:t>:</w:t>
      </w:r>
      <w:r w:rsidRPr="005441A7">
        <w:rPr>
          <w:i/>
          <w:iCs/>
          <w:sz w:val="20"/>
          <w:szCs w:val="20"/>
          <w:highlight w:val="yellow"/>
        </w:rPr>
        <w:t xml:space="preserve"> Set the radio messages to the center screen left </w:t>
      </w:r>
      <w:r w:rsidR="004338ED" w:rsidRPr="004338ED">
        <w:rPr>
          <w:i/>
          <w:iCs/>
          <w:sz w:val="20"/>
          <w:szCs w:val="20"/>
          <w:highlight w:val="yellow"/>
        </w:rPr>
        <w:t>corner</w:t>
      </w:r>
    </w:p>
    <w:p w14:paraId="0F46FAFF" w14:textId="05330BD1" w:rsidR="009A542A" w:rsidRDefault="009A542A" w:rsidP="005441A7">
      <w:pPr>
        <w:pStyle w:val="Sansinterligne"/>
        <w:rPr>
          <w:i/>
          <w:iCs/>
          <w:sz w:val="20"/>
          <w:szCs w:val="20"/>
        </w:rPr>
      </w:pPr>
    </w:p>
    <w:p w14:paraId="30A563E0" w14:textId="77777777" w:rsidR="004338ED" w:rsidRDefault="004338ED" w:rsidP="005441A7">
      <w:pPr>
        <w:pStyle w:val="Sansinterligne"/>
        <w:rPr>
          <w:i/>
          <w:iCs/>
          <w:sz w:val="20"/>
          <w:szCs w:val="20"/>
        </w:rPr>
      </w:pPr>
    </w:p>
    <w:p w14:paraId="78F9DAC9" w14:textId="66320ECC" w:rsidR="009A542A" w:rsidRDefault="009A542A" w:rsidP="005441A7">
      <w:pPr>
        <w:pStyle w:val="Sansinterligne"/>
        <w:rPr>
          <w:sz w:val="20"/>
          <w:szCs w:val="20"/>
        </w:rPr>
      </w:pPr>
      <w:r>
        <w:rPr>
          <w:sz w:val="20"/>
          <w:szCs w:val="20"/>
        </w:rPr>
        <w:t xml:space="preserve">Example : </w:t>
      </w:r>
    </w:p>
    <w:p w14:paraId="123EE216" w14:textId="77777777" w:rsidR="004338ED" w:rsidRPr="009A542A" w:rsidRDefault="004338ED" w:rsidP="005441A7">
      <w:pPr>
        <w:pStyle w:val="Sansinterligne"/>
        <w:rPr>
          <w:sz w:val="20"/>
          <w:szCs w:val="20"/>
        </w:rPr>
      </w:pPr>
    </w:p>
    <w:p w14:paraId="79B3FB3A" w14:textId="3920979A" w:rsidR="009A542A" w:rsidRPr="005441A7" w:rsidRDefault="009A542A" w:rsidP="005441A7">
      <w:pPr>
        <w:pStyle w:val="Sansinterligne"/>
        <w:rPr>
          <w:i/>
          <w:iCs/>
          <w:sz w:val="20"/>
          <w:szCs w:val="20"/>
        </w:rPr>
      </w:pPr>
      <w:r w:rsidRPr="009A542A">
        <w:rPr>
          <w:i/>
          <w:iCs/>
          <w:noProof/>
          <w:sz w:val="20"/>
          <w:szCs w:val="20"/>
        </w:rPr>
        <w:drawing>
          <wp:inline distT="0" distB="0" distL="0" distR="0" wp14:anchorId="3264C15E" wp14:editId="16D1D045">
            <wp:extent cx="6480810" cy="2427605"/>
            <wp:effectExtent l="0" t="0" r="0" b="0"/>
            <wp:docPr id="57150912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509122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2427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4D1A99" w14:textId="77777777" w:rsidR="004338ED" w:rsidRDefault="004338ED">
      <w:pPr>
        <w:rPr>
          <w:rFonts w:asciiTheme="majorHAnsi" w:eastAsiaTheme="majorEastAsia" w:hAnsiTheme="majorHAnsi" w:cstheme="majorBidi"/>
          <w:color w:val="2F5496" w:themeColor="accent1" w:themeShade="BF"/>
          <w:sz w:val="28"/>
          <w:szCs w:val="28"/>
        </w:rPr>
      </w:pPr>
      <w:r>
        <w:rPr>
          <w:sz w:val="28"/>
          <w:szCs w:val="28"/>
        </w:rPr>
        <w:br w:type="page"/>
      </w:r>
    </w:p>
    <w:p w14:paraId="15F44BF4" w14:textId="4E311D70" w:rsidR="0035114B" w:rsidRPr="0035114B" w:rsidRDefault="0035114B" w:rsidP="0035114B">
      <w:pPr>
        <w:pStyle w:val="Titre1"/>
        <w:rPr>
          <w:sz w:val="28"/>
          <w:szCs w:val="28"/>
        </w:rPr>
      </w:pPr>
      <w:r w:rsidRPr="0035114B">
        <w:rPr>
          <w:sz w:val="28"/>
          <w:szCs w:val="28"/>
        </w:rPr>
        <w:lastRenderedPageBreak/>
        <w:t xml:space="preserve">-- </w:t>
      </w:r>
      <w:r w:rsidR="004338ED">
        <w:rPr>
          <w:sz w:val="28"/>
          <w:szCs w:val="28"/>
        </w:rPr>
        <w:t xml:space="preserve">Turn off cockpit </w:t>
      </w:r>
      <w:r w:rsidRPr="0035114B">
        <w:rPr>
          <w:sz w:val="28"/>
          <w:szCs w:val="28"/>
        </w:rPr>
        <w:t>Viewport</w:t>
      </w:r>
    </w:p>
    <w:p w14:paraId="05DE9F81" w14:textId="77777777" w:rsidR="0035114B" w:rsidRDefault="0035114B" w:rsidP="0035114B">
      <w:pPr>
        <w:pStyle w:val="Sansinterligne"/>
      </w:pPr>
      <w:r>
        <w:t>--------------------------------------------------------</w:t>
      </w:r>
    </w:p>
    <w:p w14:paraId="58F50ACD" w14:textId="77777777" w:rsidR="0035114B" w:rsidRPr="0035114B" w:rsidRDefault="0035114B" w:rsidP="0035114B">
      <w:pPr>
        <w:pStyle w:val="Sansinterligne"/>
        <w:rPr>
          <w:sz w:val="20"/>
          <w:szCs w:val="20"/>
        </w:rPr>
      </w:pPr>
      <w:r w:rsidRPr="0035114B">
        <w:rPr>
          <w:sz w:val="20"/>
          <w:szCs w:val="20"/>
        </w:rPr>
        <w:t>To turn off cockpit MFDs but still have them exported to other monitors:-</w:t>
      </w:r>
    </w:p>
    <w:p w14:paraId="4BAC4E29" w14:textId="77777777" w:rsidR="0035114B" w:rsidRPr="0035114B" w:rsidRDefault="0035114B" w:rsidP="0035114B">
      <w:pPr>
        <w:pStyle w:val="Sansinterligne"/>
        <w:rPr>
          <w:sz w:val="20"/>
          <w:szCs w:val="20"/>
        </w:rPr>
      </w:pPr>
      <w:r w:rsidRPr="0035114B">
        <w:rPr>
          <w:sz w:val="20"/>
          <w:szCs w:val="20"/>
        </w:rPr>
        <w:t xml:space="preserve">Look in the file </w:t>
      </w:r>
      <w:r w:rsidRPr="005441A7">
        <w:rPr>
          <w:color w:val="2F5496" w:themeColor="accent1" w:themeShade="BF"/>
          <w:sz w:val="20"/>
          <w:szCs w:val="20"/>
        </w:rPr>
        <w:t>C:\Program Files\Eagle Dynamics\DCS World\Scripts\Aircrafts\_Common\Cockpit\ViewportHandling.lua</w:t>
      </w:r>
      <w:r w:rsidRPr="0035114B">
        <w:rPr>
          <w:sz w:val="20"/>
          <w:szCs w:val="20"/>
        </w:rPr>
        <w:t xml:space="preserve"> for the Line (should be around line 81):-</w:t>
      </w:r>
    </w:p>
    <w:p w14:paraId="2C3F661E" w14:textId="77777777" w:rsidR="0035114B" w:rsidRPr="0035114B" w:rsidRDefault="0035114B" w:rsidP="0035114B">
      <w:pPr>
        <w:pStyle w:val="Sansinterligne"/>
        <w:rPr>
          <w:sz w:val="20"/>
          <w:szCs w:val="20"/>
        </w:rPr>
      </w:pPr>
    </w:p>
    <w:p w14:paraId="173D63F8" w14:textId="77777777" w:rsidR="0035114B" w:rsidRPr="005441A7" w:rsidRDefault="0035114B" w:rsidP="0035114B">
      <w:pPr>
        <w:pStyle w:val="Sansinterligne"/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>purposes = {render_purpose.GENERAL,</w:t>
      </w:r>
    </w:p>
    <w:p w14:paraId="2930D71E" w14:textId="77777777" w:rsidR="0035114B" w:rsidRPr="0035114B" w:rsidRDefault="0035114B" w:rsidP="0035114B">
      <w:pPr>
        <w:pStyle w:val="Sansinterligne"/>
        <w:rPr>
          <w:sz w:val="20"/>
          <w:szCs w:val="20"/>
        </w:rPr>
      </w:pPr>
    </w:p>
    <w:p w14:paraId="51B97250" w14:textId="77777777" w:rsidR="0035114B" w:rsidRPr="0035114B" w:rsidRDefault="0035114B" w:rsidP="0035114B">
      <w:pPr>
        <w:pStyle w:val="Sansinterligne"/>
        <w:rPr>
          <w:sz w:val="20"/>
          <w:szCs w:val="20"/>
        </w:rPr>
      </w:pPr>
      <w:r w:rsidRPr="0035114B">
        <w:rPr>
          <w:sz w:val="20"/>
          <w:szCs w:val="20"/>
        </w:rPr>
        <w:t>And comment it out thus:-</w:t>
      </w:r>
    </w:p>
    <w:p w14:paraId="52634DCA" w14:textId="77777777" w:rsidR="0035114B" w:rsidRPr="005441A7" w:rsidRDefault="0035114B" w:rsidP="0035114B">
      <w:pPr>
        <w:pStyle w:val="Sansinterligne"/>
        <w:rPr>
          <w:i/>
          <w:iCs/>
          <w:sz w:val="20"/>
          <w:szCs w:val="20"/>
        </w:rPr>
      </w:pPr>
      <w:r w:rsidRPr="005441A7">
        <w:rPr>
          <w:i/>
          <w:iCs/>
          <w:sz w:val="20"/>
          <w:szCs w:val="20"/>
        </w:rPr>
        <w:t>purposes = {</w:t>
      </w:r>
      <w:r w:rsidRPr="005441A7">
        <w:rPr>
          <w:i/>
          <w:iCs/>
          <w:sz w:val="20"/>
          <w:szCs w:val="20"/>
          <w:highlight w:val="yellow"/>
        </w:rPr>
        <w:t>--</w:t>
      </w:r>
      <w:r w:rsidRPr="005441A7">
        <w:rPr>
          <w:i/>
          <w:iCs/>
          <w:sz w:val="20"/>
          <w:szCs w:val="20"/>
        </w:rPr>
        <w:t>render_purpose.GENERAL,</w:t>
      </w:r>
    </w:p>
    <w:p w14:paraId="46AC1958" w14:textId="77777777" w:rsidR="0035114B" w:rsidRPr="0035114B" w:rsidRDefault="0035114B" w:rsidP="0035114B">
      <w:pPr>
        <w:pStyle w:val="Sansinterligne"/>
        <w:rPr>
          <w:sz w:val="20"/>
          <w:szCs w:val="20"/>
        </w:rPr>
      </w:pPr>
    </w:p>
    <w:p w14:paraId="53553270" w14:textId="77777777" w:rsidR="0035114B" w:rsidRDefault="0035114B" w:rsidP="0035114B">
      <w:pPr>
        <w:pStyle w:val="Sansinterligne"/>
      </w:pPr>
    </w:p>
    <w:p w14:paraId="067CDAFE" w14:textId="77777777" w:rsidR="0035114B" w:rsidRDefault="0035114B" w:rsidP="0035114B">
      <w:pPr>
        <w:pStyle w:val="Sansinterligne"/>
      </w:pPr>
    </w:p>
    <w:p w14:paraId="7EE9EFC0" w14:textId="77777777" w:rsidR="0035114B" w:rsidRDefault="0035114B" w:rsidP="0035114B">
      <w:pPr>
        <w:pStyle w:val="Sansinterligne"/>
      </w:pPr>
      <w:r>
        <w:t>-----------------------------------------------------------------------------</w:t>
      </w:r>
    </w:p>
    <w:p w14:paraId="6F9FA2C4" w14:textId="77777777" w:rsidR="0035114B" w:rsidRDefault="0035114B" w:rsidP="0035114B">
      <w:pPr>
        <w:pStyle w:val="Sansinterligne"/>
      </w:pPr>
    </w:p>
    <w:p w14:paraId="05FB141E" w14:textId="77777777" w:rsidR="004338ED" w:rsidRDefault="004338ED" w:rsidP="0035114B">
      <w:pPr>
        <w:pStyle w:val="Sansinterligne"/>
      </w:pPr>
    </w:p>
    <w:p w14:paraId="77B6092D" w14:textId="77777777" w:rsidR="004338ED" w:rsidRDefault="004338ED" w:rsidP="0035114B">
      <w:pPr>
        <w:pStyle w:val="Sansinterligne"/>
      </w:pPr>
    </w:p>
    <w:p w14:paraId="122AE98F" w14:textId="1D8AFB63" w:rsidR="0035114B" w:rsidRDefault="0035114B" w:rsidP="0035114B">
      <w:pPr>
        <w:pStyle w:val="Sansinterligne"/>
      </w:pPr>
    </w:p>
    <w:sectPr w:rsidR="0035114B" w:rsidSect="009A542A">
      <w:pgSz w:w="11906" w:h="16838"/>
      <w:pgMar w:top="567" w:right="849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14B"/>
    <w:rsid w:val="000855CB"/>
    <w:rsid w:val="00120B4C"/>
    <w:rsid w:val="0035114B"/>
    <w:rsid w:val="004338ED"/>
    <w:rsid w:val="005441A7"/>
    <w:rsid w:val="006C34AD"/>
    <w:rsid w:val="00730E38"/>
    <w:rsid w:val="009A542A"/>
    <w:rsid w:val="00A55CDA"/>
    <w:rsid w:val="00E16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00061"/>
  <w15:chartTrackingRefBased/>
  <w15:docId w15:val="{EFBAB13D-D74A-4900-8C92-8385F9C36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3511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511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ansinterligne">
    <w:name w:val="No Spacing"/>
    <w:uiPriority w:val="1"/>
    <w:qFormat/>
    <w:rsid w:val="0035114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520</Words>
  <Characters>2865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2024-01-07T23:08:00Z</dcterms:created>
  <dcterms:modified xsi:type="dcterms:W3CDTF">2024-01-09T22:17:00Z</dcterms:modified>
</cp:coreProperties>
</file>